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C7B97" w14:textId="77777777" w:rsidR="000C24FF" w:rsidRDefault="000C24FF" w:rsidP="00945C60">
      <w:pPr>
        <w:jc w:val="center"/>
        <w:rPr>
          <w:b/>
          <w:color w:val="C00000"/>
          <w:u w:val="single"/>
        </w:rPr>
      </w:pPr>
    </w:p>
    <w:p w14:paraId="5B7E1490" w14:textId="77777777" w:rsidR="000C24FF" w:rsidRDefault="000C24FF" w:rsidP="00945C60">
      <w:pPr>
        <w:jc w:val="center"/>
        <w:rPr>
          <w:b/>
          <w:color w:val="C00000"/>
          <w:u w:val="single"/>
        </w:rPr>
      </w:pPr>
    </w:p>
    <w:p w14:paraId="0EE7C7CF" w14:textId="77777777" w:rsidR="000C24FF" w:rsidRDefault="000C24FF" w:rsidP="00945C60">
      <w:pPr>
        <w:jc w:val="center"/>
        <w:rPr>
          <w:b/>
          <w:color w:val="C00000"/>
          <w:u w:val="single"/>
        </w:rPr>
      </w:pPr>
    </w:p>
    <w:p w14:paraId="6CE90E76" w14:textId="77777777" w:rsidR="000C24FF" w:rsidRDefault="00CF5D48" w:rsidP="00CF5D48">
      <w:pPr>
        <w:tabs>
          <w:tab w:val="left" w:pos="300"/>
          <w:tab w:val="right" w:pos="10635"/>
        </w:tabs>
        <w:rPr>
          <w:b/>
          <w:color w:val="C00000"/>
          <w:u w:val="single"/>
        </w:rPr>
      </w:pPr>
      <w:r>
        <w:rPr>
          <w:b/>
          <w:color w:val="C00000"/>
          <w:u w:val="single"/>
        </w:rPr>
        <w:tab/>
      </w:r>
      <w:r>
        <w:rPr>
          <w:b/>
          <w:color w:val="C00000"/>
          <w:u w:val="single"/>
        </w:rPr>
        <w:tab/>
      </w:r>
      <w:r w:rsidR="000C24FF">
        <w:rPr>
          <w:b/>
          <w:noProof/>
          <w:color w:val="C00000"/>
          <w:u w:val="single"/>
        </w:rPr>
        <w:drawing>
          <wp:anchor distT="0" distB="0" distL="114300" distR="114300" simplePos="0" relativeHeight="251658240" behindDoc="1" locked="0" layoutInCell="1" allowOverlap="0" wp14:anchorId="00936BBE" wp14:editId="3298F7F2">
            <wp:simplePos x="0" y="0"/>
            <wp:positionH relativeFrom="column">
              <wp:posOffset>6867525</wp:posOffset>
            </wp:positionH>
            <wp:positionV relativeFrom="paragraph">
              <wp:posOffset>129540</wp:posOffset>
            </wp:positionV>
            <wp:extent cx="1838325" cy="1279525"/>
            <wp:effectExtent l="0" t="0" r="9525" b="0"/>
            <wp:wrapTight wrapText="bothSides">
              <wp:wrapPolygon edited="0">
                <wp:start x="0" y="0"/>
                <wp:lineTo x="0" y="21225"/>
                <wp:lineTo x="21488" y="21225"/>
                <wp:lineTo x="214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7952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p>
    <w:p w14:paraId="43DCC2E6" w14:textId="77777777" w:rsidR="000C24FF" w:rsidRDefault="000C24FF" w:rsidP="00945C60">
      <w:pPr>
        <w:jc w:val="center"/>
        <w:rPr>
          <w:b/>
          <w:color w:val="C00000"/>
          <w:u w:val="single"/>
        </w:rPr>
      </w:pPr>
    </w:p>
    <w:p w14:paraId="072DB91D" w14:textId="77777777" w:rsidR="000C24FF" w:rsidRDefault="000C24FF" w:rsidP="000C24FF">
      <w:pPr>
        <w:rPr>
          <w:rFonts w:ascii="Impact" w:hAnsi="Impact"/>
          <w:b/>
          <w:sz w:val="72"/>
          <w:szCs w:val="72"/>
        </w:rPr>
      </w:pPr>
      <w:r w:rsidRPr="000C24FF">
        <w:rPr>
          <w:rFonts w:ascii="Impact" w:hAnsi="Impact"/>
          <w:b/>
          <w:sz w:val="72"/>
          <w:szCs w:val="72"/>
        </w:rPr>
        <w:t>All Saints’ Catholic Primary School</w:t>
      </w:r>
    </w:p>
    <w:p w14:paraId="002352EC" w14:textId="38612BFC" w:rsidR="000C24FF" w:rsidRPr="000C24FF" w:rsidRDefault="000C24FF" w:rsidP="11BBDC46">
      <w:pPr>
        <w:rPr>
          <w:rFonts w:ascii="Impact" w:hAnsi="Impact"/>
          <w:b/>
          <w:bCs/>
          <w:sz w:val="72"/>
          <w:szCs w:val="72"/>
        </w:rPr>
      </w:pPr>
      <w:r w:rsidRPr="7DAEC324">
        <w:rPr>
          <w:rFonts w:ascii="Impact" w:hAnsi="Impact"/>
          <w:b/>
          <w:bCs/>
          <w:sz w:val="72"/>
          <w:szCs w:val="72"/>
        </w:rPr>
        <w:t>Sports Premium Report</w:t>
      </w:r>
      <w:r w:rsidR="00E8187E" w:rsidRPr="7DAEC324">
        <w:rPr>
          <w:rFonts w:ascii="Impact" w:hAnsi="Impact"/>
          <w:b/>
          <w:bCs/>
          <w:sz w:val="72"/>
          <w:szCs w:val="72"/>
        </w:rPr>
        <w:t xml:space="preserve"> 20</w:t>
      </w:r>
      <w:r w:rsidR="006562E6">
        <w:rPr>
          <w:rFonts w:ascii="Impact" w:hAnsi="Impact"/>
          <w:b/>
          <w:bCs/>
          <w:sz w:val="72"/>
          <w:szCs w:val="72"/>
        </w:rPr>
        <w:t>23-2024</w:t>
      </w:r>
    </w:p>
    <w:p w14:paraId="6630E2DA" w14:textId="77FB3438" w:rsidR="000C24FF" w:rsidRDefault="000C24FF" w:rsidP="00CF5D48">
      <w:pPr>
        <w:jc w:val="center"/>
      </w:pPr>
    </w:p>
    <w:p w14:paraId="7C7BAB19" w14:textId="77777777" w:rsidR="000C24FF" w:rsidRDefault="000C24FF" w:rsidP="00CF5D48">
      <w:pPr>
        <w:rPr>
          <w:b/>
          <w:color w:val="C00000"/>
          <w:u w:val="single"/>
        </w:rPr>
      </w:pPr>
    </w:p>
    <w:p w14:paraId="2F5FC782" w14:textId="77777777" w:rsidR="000C24FF" w:rsidRDefault="000C24FF" w:rsidP="00945C60">
      <w:pPr>
        <w:jc w:val="center"/>
        <w:rPr>
          <w:b/>
          <w:color w:val="C00000"/>
          <w:u w:val="single"/>
        </w:rPr>
      </w:pPr>
    </w:p>
    <w:p w14:paraId="08758F96" w14:textId="5459322D" w:rsidR="00945C60" w:rsidRPr="00456B35" w:rsidRDefault="160A10DD" w:rsidP="58B66FA2">
      <w:pPr>
        <w:jc w:val="center"/>
        <w:rPr>
          <w:rFonts w:ascii="Century Gothic" w:hAnsi="Century Gothic"/>
          <w:b/>
          <w:bCs/>
          <w:color w:val="C00000"/>
          <w:u w:val="single"/>
        </w:rPr>
      </w:pPr>
      <w:r w:rsidRPr="00456B35">
        <w:rPr>
          <w:rFonts w:ascii="Century Gothic" w:hAnsi="Century Gothic"/>
          <w:b/>
          <w:bCs/>
          <w:color w:val="C00000"/>
          <w:u w:val="single"/>
        </w:rPr>
        <w:t>Sports Premium 20</w:t>
      </w:r>
      <w:r w:rsidR="006562E6" w:rsidRPr="00456B35">
        <w:rPr>
          <w:rFonts w:ascii="Century Gothic" w:hAnsi="Century Gothic"/>
          <w:b/>
          <w:bCs/>
          <w:color w:val="C00000"/>
          <w:u w:val="single"/>
        </w:rPr>
        <w:t>23-2024</w:t>
      </w:r>
    </w:p>
    <w:p w14:paraId="21121A4D" w14:textId="77777777" w:rsidR="00945C60" w:rsidRPr="00456B35" w:rsidRDefault="00945C60" w:rsidP="00945C60">
      <w:pPr>
        <w:rPr>
          <w:rFonts w:ascii="Century Gothic" w:hAnsi="Century Gothic"/>
        </w:rPr>
      </w:pPr>
      <w:r w:rsidRPr="00456B35">
        <w:rPr>
          <w:rFonts w:ascii="Century Gothic" w:hAnsi="Century Gothic"/>
        </w:rPr>
        <w:t>At All Saints’ we believe that a high-quality physical education curriculum inspires all pupils to succeed and excel in competitive sport and other physically-demanding activities. We provide opportunities for pupils to become physically confident in a way which supports their health and fitness. We know that opportunities to compete in sport and other activities build character and help to embed values such as fairness and respect.</w:t>
      </w:r>
    </w:p>
    <w:p w14:paraId="4E87C746" w14:textId="77777777" w:rsidR="00945C60" w:rsidRPr="00456B35" w:rsidRDefault="00945C60" w:rsidP="00945C60">
      <w:pPr>
        <w:rPr>
          <w:rFonts w:ascii="Century Gothic" w:hAnsi="Century Gothic"/>
        </w:rPr>
      </w:pPr>
      <w:r w:rsidRPr="00456B35">
        <w:rPr>
          <w:rFonts w:ascii="Century Gothic" w:hAnsi="Century Gothic"/>
        </w:rPr>
        <w:t>Aims</w:t>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r w:rsidR="00DE2E4E" w:rsidRPr="00456B35">
        <w:rPr>
          <w:rFonts w:ascii="Century Gothic" w:hAnsi="Century Gothic"/>
        </w:rPr>
        <w:tab/>
      </w:r>
    </w:p>
    <w:p w14:paraId="49F4B753" w14:textId="77777777" w:rsidR="00945C60" w:rsidRPr="00456B35" w:rsidRDefault="00945C60" w:rsidP="00945C60">
      <w:pPr>
        <w:pStyle w:val="NoSpacing"/>
        <w:rPr>
          <w:rFonts w:ascii="Century Gothic" w:hAnsi="Century Gothic"/>
        </w:rPr>
      </w:pPr>
      <w:r w:rsidRPr="00456B35">
        <w:rPr>
          <w:rFonts w:ascii="Century Gothic" w:hAnsi="Century Gothic"/>
        </w:rPr>
        <w:t>•</w:t>
      </w:r>
      <w:r w:rsidRPr="00456B35">
        <w:rPr>
          <w:rFonts w:ascii="Century Gothic" w:hAnsi="Century Gothic"/>
        </w:rPr>
        <w:tab/>
        <w:t>develop competence to excel in a broad range of physical activities</w:t>
      </w:r>
    </w:p>
    <w:p w14:paraId="4C29BE66" w14:textId="77777777" w:rsidR="00945C60" w:rsidRPr="00456B35" w:rsidRDefault="00945C60" w:rsidP="00945C60">
      <w:pPr>
        <w:pStyle w:val="NoSpacing"/>
        <w:rPr>
          <w:rFonts w:ascii="Century Gothic" w:hAnsi="Century Gothic"/>
        </w:rPr>
      </w:pPr>
      <w:r w:rsidRPr="00456B35">
        <w:rPr>
          <w:rFonts w:ascii="Century Gothic" w:hAnsi="Century Gothic"/>
        </w:rPr>
        <w:t>•</w:t>
      </w:r>
      <w:r w:rsidRPr="00456B35">
        <w:rPr>
          <w:rFonts w:ascii="Century Gothic" w:hAnsi="Century Gothic"/>
        </w:rPr>
        <w:tab/>
        <w:t>are physically active for sustained periods of time</w:t>
      </w:r>
    </w:p>
    <w:p w14:paraId="787A2153" w14:textId="77777777" w:rsidR="00945C60" w:rsidRPr="00456B35" w:rsidRDefault="00945C60" w:rsidP="00945C60">
      <w:pPr>
        <w:pStyle w:val="NoSpacing"/>
        <w:rPr>
          <w:rFonts w:ascii="Century Gothic" w:hAnsi="Century Gothic"/>
        </w:rPr>
      </w:pPr>
      <w:r w:rsidRPr="00456B35">
        <w:rPr>
          <w:rFonts w:ascii="Century Gothic" w:hAnsi="Century Gothic"/>
        </w:rPr>
        <w:lastRenderedPageBreak/>
        <w:t>•</w:t>
      </w:r>
      <w:r w:rsidRPr="00456B35">
        <w:rPr>
          <w:rFonts w:ascii="Century Gothic" w:hAnsi="Century Gothic"/>
        </w:rPr>
        <w:tab/>
        <w:t>engage in competitive sports and activities</w:t>
      </w:r>
    </w:p>
    <w:p w14:paraId="005D57EE" w14:textId="77777777" w:rsidR="00411289" w:rsidRPr="00456B35" w:rsidRDefault="00945C60" w:rsidP="00945C60">
      <w:pPr>
        <w:pStyle w:val="NoSpacing"/>
        <w:rPr>
          <w:rFonts w:ascii="Century Gothic" w:hAnsi="Century Gothic"/>
        </w:rPr>
      </w:pPr>
      <w:r w:rsidRPr="00456B35">
        <w:rPr>
          <w:rFonts w:ascii="Century Gothic" w:hAnsi="Century Gothic"/>
        </w:rPr>
        <w:t>•</w:t>
      </w:r>
      <w:r w:rsidRPr="00456B35">
        <w:rPr>
          <w:rFonts w:ascii="Century Gothic" w:hAnsi="Century Gothic"/>
        </w:rPr>
        <w:tab/>
        <w:t>lead healthy, active lives</w:t>
      </w:r>
    </w:p>
    <w:p w14:paraId="1802F2CC" w14:textId="77777777" w:rsidR="00945C60" w:rsidRPr="00456B35" w:rsidRDefault="00945C60" w:rsidP="00945C60">
      <w:pPr>
        <w:pStyle w:val="NoSpacing"/>
        <w:rPr>
          <w:rFonts w:ascii="Century Gothic" w:hAnsi="Century Gothic"/>
        </w:rPr>
      </w:pPr>
    </w:p>
    <w:p w14:paraId="44292B77" w14:textId="77777777" w:rsidR="00945C60" w:rsidRPr="00456B35" w:rsidRDefault="00945C60" w:rsidP="00945C60">
      <w:pPr>
        <w:pStyle w:val="NoSpacing"/>
        <w:rPr>
          <w:rFonts w:ascii="Century Gothic" w:hAnsi="Century Gothic"/>
        </w:rPr>
      </w:pPr>
      <w:r w:rsidRPr="00456B35">
        <w:rPr>
          <w:rFonts w:ascii="Century Gothic" w:hAnsi="Century Gothic"/>
        </w:rPr>
        <w:t>There are 5 key indicators that schools should expect to see improvement across.</w:t>
      </w:r>
    </w:p>
    <w:p w14:paraId="7A7554A4" w14:textId="77777777" w:rsidR="00945C60" w:rsidRPr="00456B35" w:rsidRDefault="00945C60" w:rsidP="00945C60">
      <w:pPr>
        <w:pStyle w:val="NoSpacing"/>
        <w:rPr>
          <w:rFonts w:ascii="Century Gothic" w:hAnsi="Century Gothic"/>
        </w:rPr>
      </w:pPr>
    </w:p>
    <w:p w14:paraId="023D16E3" w14:textId="77777777" w:rsidR="00945C60" w:rsidRPr="00456B35" w:rsidRDefault="00945C60" w:rsidP="00945C60">
      <w:pPr>
        <w:pStyle w:val="NoSpacing"/>
        <w:rPr>
          <w:rFonts w:ascii="Century Gothic" w:hAnsi="Century Gothic"/>
        </w:rPr>
      </w:pPr>
      <w:r w:rsidRPr="00456B35">
        <w:rPr>
          <w:rFonts w:ascii="Century Gothic" w:hAnsi="Century Gothic"/>
          <w:b/>
        </w:rPr>
        <w:t>Key indicator 1:</w:t>
      </w:r>
      <w:r w:rsidRPr="00456B35">
        <w:rPr>
          <w:rFonts w:ascii="Century Gothic" w:hAnsi="Century Gothic"/>
        </w:rPr>
        <w:t xml:space="preserve"> The engagement of all pupils in regular physical activity – Chief Medical Officer guide lines recommend that primary school children undertake at least 30 minutes of physical activity a day in school.</w:t>
      </w:r>
    </w:p>
    <w:p w14:paraId="7CA3A6F4" w14:textId="77777777" w:rsidR="00DE2E4E" w:rsidRPr="00456B35" w:rsidRDefault="00DE2E4E" w:rsidP="00945C60">
      <w:pPr>
        <w:pStyle w:val="NoSpacing"/>
        <w:rPr>
          <w:rFonts w:ascii="Century Gothic" w:hAnsi="Century Gothic"/>
        </w:rPr>
      </w:pPr>
    </w:p>
    <w:p w14:paraId="2D48CA17" w14:textId="77777777" w:rsidR="00945C60" w:rsidRPr="00456B35" w:rsidRDefault="00945C60" w:rsidP="00945C60">
      <w:pPr>
        <w:pStyle w:val="NoSpacing"/>
        <w:rPr>
          <w:rFonts w:ascii="Century Gothic" w:hAnsi="Century Gothic"/>
        </w:rPr>
      </w:pPr>
      <w:r w:rsidRPr="00456B35">
        <w:rPr>
          <w:rFonts w:ascii="Century Gothic" w:hAnsi="Century Gothic"/>
          <w:b/>
        </w:rPr>
        <w:t>Key indicator 2:</w:t>
      </w:r>
      <w:r w:rsidRPr="00456B35">
        <w:rPr>
          <w:rFonts w:ascii="Century Gothic" w:hAnsi="Century Gothic"/>
        </w:rPr>
        <w:t xml:space="preserve"> The profile of PE and sport being raised across the school as a tool for whole school improvement.</w:t>
      </w:r>
    </w:p>
    <w:p w14:paraId="5C7DB10A" w14:textId="77777777" w:rsidR="00DE2E4E" w:rsidRPr="00456B35" w:rsidRDefault="00DE2E4E" w:rsidP="00945C60">
      <w:pPr>
        <w:pStyle w:val="NoSpacing"/>
        <w:rPr>
          <w:rFonts w:ascii="Century Gothic" w:hAnsi="Century Gothic"/>
        </w:rPr>
      </w:pPr>
    </w:p>
    <w:p w14:paraId="5CFDC0EC" w14:textId="77777777" w:rsidR="00945C60" w:rsidRPr="00456B35" w:rsidRDefault="00945C60" w:rsidP="00945C60">
      <w:pPr>
        <w:pStyle w:val="NoSpacing"/>
        <w:rPr>
          <w:rFonts w:ascii="Century Gothic" w:hAnsi="Century Gothic"/>
        </w:rPr>
      </w:pPr>
      <w:r w:rsidRPr="00456B35">
        <w:rPr>
          <w:rFonts w:ascii="Century Gothic" w:hAnsi="Century Gothic"/>
          <w:b/>
        </w:rPr>
        <w:t>Key indicator 3</w:t>
      </w:r>
      <w:r w:rsidRPr="00456B35">
        <w:rPr>
          <w:rFonts w:ascii="Century Gothic" w:hAnsi="Century Gothic"/>
        </w:rPr>
        <w:t>: Increased confidence, knowledge and skills of all staff in teaching PE and sport.</w:t>
      </w:r>
    </w:p>
    <w:p w14:paraId="0DDEF3FB" w14:textId="77777777" w:rsidR="00DE2E4E" w:rsidRPr="00456B35" w:rsidRDefault="00DE2E4E" w:rsidP="00945C60">
      <w:pPr>
        <w:pStyle w:val="NoSpacing"/>
        <w:rPr>
          <w:rFonts w:ascii="Century Gothic" w:hAnsi="Century Gothic"/>
        </w:rPr>
      </w:pPr>
    </w:p>
    <w:p w14:paraId="3D429A48" w14:textId="77777777" w:rsidR="00945C60" w:rsidRPr="00456B35" w:rsidRDefault="00945C60" w:rsidP="00945C60">
      <w:pPr>
        <w:pStyle w:val="NoSpacing"/>
        <w:rPr>
          <w:rFonts w:ascii="Century Gothic" w:hAnsi="Century Gothic"/>
        </w:rPr>
      </w:pPr>
      <w:r w:rsidRPr="00456B35">
        <w:rPr>
          <w:rFonts w:ascii="Century Gothic" w:hAnsi="Century Gothic"/>
          <w:b/>
        </w:rPr>
        <w:t>Key indicator 4:</w:t>
      </w:r>
      <w:r w:rsidRPr="00456B35">
        <w:rPr>
          <w:rFonts w:ascii="Century Gothic" w:hAnsi="Century Gothic"/>
        </w:rPr>
        <w:t xml:space="preserve"> Broader experience of a range of sports and activities offered to all pupils.</w:t>
      </w:r>
    </w:p>
    <w:p w14:paraId="3F259B8A" w14:textId="77777777" w:rsidR="00DE2E4E" w:rsidRPr="00456B35" w:rsidRDefault="00DE2E4E" w:rsidP="00945C60">
      <w:pPr>
        <w:pStyle w:val="NoSpacing"/>
        <w:rPr>
          <w:rFonts w:ascii="Century Gothic" w:hAnsi="Century Gothic"/>
        </w:rPr>
      </w:pPr>
    </w:p>
    <w:p w14:paraId="20CCDFBE" w14:textId="77777777" w:rsidR="00945C60" w:rsidRPr="00456B35" w:rsidRDefault="00945C60" w:rsidP="00945C60">
      <w:pPr>
        <w:pStyle w:val="NoSpacing"/>
        <w:rPr>
          <w:rFonts w:ascii="Century Gothic" w:hAnsi="Century Gothic"/>
        </w:rPr>
      </w:pPr>
      <w:r w:rsidRPr="00456B35">
        <w:rPr>
          <w:rFonts w:ascii="Century Gothic" w:hAnsi="Century Gothic"/>
          <w:b/>
        </w:rPr>
        <w:t>Key indicator 5:</w:t>
      </w:r>
      <w:r w:rsidRPr="00456B35">
        <w:rPr>
          <w:rFonts w:ascii="Century Gothic" w:hAnsi="Century Gothic"/>
        </w:rPr>
        <w:t xml:space="preserve"> Increased participation in competitive sport.</w:t>
      </w:r>
    </w:p>
    <w:p w14:paraId="6EB030FF" w14:textId="77777777" w:rsidR="00BB2EA6" w:rsidRPr="00456B35" w:rsidRDefault="00BB2EA6" w:rsidP="00945C60">
      <w:pPr>
        <w:pStyle w:val="NoSpacing"/>
        <w:rPr>
          <w:rFonts w:ascii="Century Gothic" w:hAnsi="Century Gothic"/>
        </w:rPr>
      </w:pPr>
    </w:p>
    <w:p w14:paraId="78549095" w14:textId="0F2F26AE" w:rsidR="00DE2E4E" w:rsidRPr="00456B35" w:rsidRDefault="160A10DD" w:rsidP="160A10DD">
      <w:pPr>
        <w:pStyle w:val="NoSpacing"/>
        <w:rPr>
          <w:rFonts w:ascii="Century Gothic" w:hAnsi="Century Gothic"/>
          <w:b/>
          <w:bCs/>
          <w:color w:val="C00000"/>
        </w:rPr>
      </w:pPr>
      <w:r w:rsidRPr="00456B35">
        <w:rPr>
          <w:rFonts w:ascii="Century Gothic" w:hAnsi="Century Gothic"/>
          <w:b/>
          <w:bCs/>
          <w:color w:val="C00000"/>
        </w:rPr>
        <w:t>This year, All Saints’ will receive £</w:t>
      </w:r>
      <w:r w:rsidR="00FB460E" w:rsidRPr="00456B35">
        <w:rPr>
          <w:rFonts w:ascii="Century Gothic" w:hAnsi="Century Gothic"/>
          <w:b/>
          <w:bCs/>
          <w:color w:val="C00000"/>
        </w:rPr>
        <w:t>17,838</w:t>
      </w:r>
      <w:r w:rsidR="00FD7117" w:rsidRPr="00456B35">
        <w:rPr>
          <w:rFonts w:ascii="Century Gothic" w:hAnsi="Century Gothic"/>
          <w:b/>
          <w:bCs/>
          <w:color w:val="C00000"/>
        </w:rPr>
        <w:t xml:space="preserve"> </w:t>
      </w:r>
      <w:r w:rsidRPr="00456B35">
        <w:rPr>
          <w:rFonts w:ascii="Century Gothic" w:hAnsi="Century Gothic"/>
          <w:b/>
          <w:bCs/>
          <w:color w:val="C00000"/>
        </w:rPr>
        <w:t>of Sports Premium funding.</w:t>
      </w:r>
    </w:p>
    <w:p w14:paraId="0E662E1E" w14:textId="0392AE82" w:rsidR="160A10DD" w:rsidRPr="00456B35" w:rsidRDefault="160A10DD" w:rsidP="160A10DD">
      <w:pPr>
        <w:pStyle w:val="NoSpacing"/>
        <w:rPr>
          <w:rFonts w:ascii="Century Gothic" w:hAnsi="Century Gothic"/>
          <w:b/>
          <w:bCs/>
          <w:color w:val="C00000"/>
        </w:rPr>
      </w:pPr>
    </w:p>
    <w:p w14:paraId="2FE630DD" w14:textId="2D66E63F" w:rsidR="160A10DD" w:rsidRPr="003C07CD" w:rsidRDefault="160A10DD" w:rsidP="556B619A">
      <w:pPr>
        <w:pStyle w:val="NoSpacing"/>
        <w:rPr>
          <w:rFonts w:ascii="Century Gothic" w:hAnsi="Century Gothic"/>
          <w:b/>
          <w:bCs/>
          <w:color w:val="C00000"/>
        </w:rPr>
      </w:pPr>
      <w:r w:rsidRPr="003C07CD">
        <w:rPr>
          <w:rFonts w:ascii="Century Gothic" w:hAnsi="Century Gothic"/>
          <w:b/>
          <w:bCs/>
          <w:color w:val="C00000"/>
        </w:rPr>
        <w:t>Total spent: - £</w:t>
      </w:r>
      <w:r w:rsidR="003C07CD" w:rsidRPr="003C07CD">
        <w:rPr>
          <w:rFonts w:ascii="Century Gothic" w:hAnsi="Century Gothic"/>
          <w:b/>
          <w:bCs/>
          <w:color w:val="C00000"/>
        </w:rPr>
        <w:t>30,424.45</w:t>
      </w:r>
    </w:p>
    <w:p w14:paraId="5F3B9E56" w14:textId="77777777" w:rsidR="002F3A73" w:rsidRPr="00456B35" w:rsidRDefault="002F3A73" w:rsidP="00945C60">
      <w:pPr>
        <w:pStyle w:val="NoSpacing"/>
        <w:rPr>
          <w:rFonts w:ascii="Century Gothic" w:hAnsi="Century Gothic"/>
          <w:b/>
        </w:rPr>
      </w:pPr>
    </w:p>
    <w:p w14:paraId="0D362CFA" w14:textId="66DCA29E" w:rsidR="00CF5D48" w:rsidRPr="00456B35" w:rsidRDefault="571EE285" w:rsidP="556B619A">
      <w:pPr>
        <w:pStyle w:val="NoSpacing"/>
        <w:rPr>
          <w:rFonts w:ascii="Century Gothic" w:eastAsiaTheme="minorEastAsia" w:hAnsi="Century Gothic"/>
          <w:b/>
          <w:bCs/>
          <w:color w:val="FF0000"/>
        </w:rPr>
      </w:pPr>
      <w:r w:rsidRPr="00456B35">
        <w:rPr>
          <w:rFonts w:ascii="Century Gothic" w:eastAsiaTheme="minorEastAsia" w:hAnsi="Century Gothic"/>
          <w:b/>
          <w:bCs/>
          <w:color w:val="FF0000"/>
        </w:rPr>
        <w:t>Extra spent - £</w:t>
      </w:r>
      <w:r w:rsidR="003C07CD">
        <w:rPr>
          <w:rFonts w:ascii="Century Gothic" w:eastAsiaTheme="minorEastAsia" w:hAnsi="Century Gothic"/>
          <w:b/>
          <w:bCs/>
          <w:color w:val="FF0000"/>
        </w:rPr>
        <w:t>12,586.45</w:t>
      </w:r>
    </w:p>
    <w:p w14:paraId="72681D3A" w14:textId="77777777" w:rsidR="00CF5D48" w:rsidRPr="00456B35" w:rsidRDefault="00CF5D48" w:rsidP="00945C60">
      <w:pPr>
        <w:pStyle w:val="NoSpacing"/>
        <w:rPr>
          <w:rFonts w:ascii="Century Gothic" w:hAnsi="Century Gothic"/>
          <w:b/>
        </w:rPr>
      </w:pPr>
    </w:p>
    <w:p w14:paraId="1F3632EF" w14:textId="77777777" w:rsidR="00DE2E4E" w:rsidRPr="00456B35" w:rsidRDefault="00DE2E4E" w:rsidP="00945C60">
      <w:pPr>
        <w:pStyle w:val="NoSpacing"/>
        <w:rPr>
          <w:rFonts w:ascii="Century Gothic" w:hAnsi="Century Gothic"/>
          <w:b/>
        </w:rPr>
      </w:pPr>
    </w:p>
    <w:p w14:paraId="7D4CADD9" w14:textId="77777777" w:rsidR="00DE2E4E" w:rsidRPr="00456B35" w:rsidRDefault="00DE2E4E" w:rsidP="00945C60">
      <w:pPr>
        <w:pStyle w:val="NoSpacing"/>
        <w:rPr>
          <w:rFonts w:ascii="Century Gothic" w:hAnsi="Century Gothic" w:cstheme="minorHAnsi"/>
          <w:b/>
          <w:color w:val="C00000"/>
        </w:rPr>
      </w:pPr>
      <w:r w:rsidRPr="00456B35">
        <w:rPr>
          <w:rFonts w:ascii="Century Gothic" w:hAnsi="Century Gothic" w:cstheme="minorHAnsi"/>
          <w:b/>
          <w:color w:val="C00000"/>
        </w:rPr>
        <w:t>National Curriculum Swimming and Water Safety Requirements.</w:t>
      </w:r>
    </w:p>
    <w:p w14:paraId="01B6526D" w14:textId="77777777" w:rsidR="00DE2E4E" w:rsidRPr="00456B35" w:rsidRDefault="00DE2E4E" w:rsidP="00945C60">
      <w:pPr>
        <w:pStyle w:val="NoSpacing"/>
        <w:rPr>
          <w:rFonts w:ascii="Century Gothic" w:hAnsi="Century Gothic" w:cstheme="minorHAnsi"/>
          <w:b/>
        </w:rPr>
      </w:pPr>
    </w:p>
    <w:tbl>
      <w:tblPr>
        <w:tblStyle w:val="TableGrid"/>
        <w:tblW w:w="14490" w:type="dxa"/>
        <w:tblInd w:w="-612" w:type="dxa"/>
        <w:tblLook w:val="04A0" w:firstRow="1" w:lastRow="0" w:firstColumn="1" w:lastColumn="0" w:noHBand="0" w:noVBand="1"/>
      </w:tblPr>
      <w:tblGrid>
        <w:gridCol w:w="13140"/>
        <w:gridCol w:w="1350"/>
      </w:tblGrid>
      <w:tr w:rsidR="00DE2E4E" w:rsidRPr="00456B35" w14:paraId="03BCC527" w14:textId="77777777" w:rsidTr="51007BCE">
        <w:tc>
          <w:tcPr>
            <w:tcW w:w="13140" w:type="dxa"/>
          </w:tcPr>
          <w:p w14:paraId="6285E9E3" w14:textId="4A168B9F" w:rsidR="00DE2E4E" w:rsidRPr="00456B35" w:rsidRDefault="002F3A73" w:rsidP="003325DF">
            <w:pPr>
              <w:rPr>
                <w:rFonts w:ascii="Century Gothic" w:hAnsi="Century Gothic" w:cstheme="minorHAnsi"/>
                <w:lang w:val="en-GB"/>
              </w:rPr>
            </w:pPr>
            <w:r w:rsidRPr="00456B35">
              <w:rPr>
                <w:rFonts w:ascii="Century Gothic" w:hAnsi="Century Gothic" w:cstheme="minorHAnsi"/>
                <w:lang w:val="en-GB"/>
              </w:rPr>
              <w:t>What percentage of your current Year 6 cohort s</w:t>
            </w:r>
            <w:r w:rsidR="00DE2E4E" w:rsidRPr="00456B35">
              <w:rPr>
                <w:rFonts w:ascii="Century Gothic" w:hAnsi="Century Gothic" w:cstheme="minorHAnsi"/>
                <w:lang w:val="en-GB"/>
              </w:rPr>
              <w:t>wim competently, confidently and proficiently over a</w:t>
            </w:r>
            <w:r w:rsidRPr="00456B35">
              <w:rPr>
                <w:rFonts w:ascii="Century Gothic" w:hAnsi="Century Gothic" w:cstheme="minorHAnsi"/>
                <w:lang w:val="en-GB"/>
              </w:rPr>
              <w:t xml:space="preserve"> distance of at least 25 metres?</w:t>
            </w:r>
          </w:p>
        </w:tc>
        <w:tc>
          <w:tcPr>
            <w:tcW w:w="1350" w:type="dxa"/>
          </w:tcPr>
          <w:p w14:paraId="466AA15A" w14:textId="0A323F7A" w:rsidR="00DE2E4E" w:rsidRPr="00456B35" w:rsidRDefault="003452C5" w:rsidP="51007BCE">
            <w:pPr>
              <w:jc w:val="center"/>
              <w:rPr>
                <w:rFonts w:ascii="Century Gothic" w:hAnsi="Century Gothic"/>
                <w:lang w:val="en-GB"/>
              </w:rPr>
            </w:pPr>
            <w:r>
              <w:rPr>
                <w:rFonts w:ascii="Century Gothic" w:hAnsi="Century Gothic"/>
                <w:lang w:val="en-GB"/>
              </w:rPr>
              <w:t>83%</w:t>
            </w:r>
          </w:p>
        </w:tc>
      </w:tr>
      <w:tr w:rsidR="00DE2E4E" w:rsidRPr="00456B35" w14:paraId="3B9A79A5" w14:textId="77777777" w:rsidTr="51007BCE">
        <w:tc>
          <w:tcPr>
            <w:tcW w:w="13140" w:type="dxa"/>
          </w:tcPr>
          <w:p w14:paraId="78AA5D6E" w14:textId="5B4390CA" w:rsidR="00DE2E4E" w:rsidRPr="003430BF" w:rsidRDefault="18B0111F" w:rsidP="003325DF">
            <w:pPr>
              <w:rPr>
                <w:rFonts w:ascii="Century Gothic" w:hAnsi="Century Gothic"/>
                <w:lang w:val="en-GB"/>
              </w:rPr>
            </w:pPr>
            <w:r w:rsidRPr="00456B35">
              <w:rPr>
                <w:rFonts w:ascii="Century Gothic" w:hAnsi="Century Gothic"/>
                <w:lang w:val="en-GB"/>
              </w:rPr>
              <w:t xml:space="preserve">What percentage of your current Year 6 cohort </w:t>
            </w:r>
            <w:r w:rsidR="0D220259" w:rsidRPr="00456B35">
              <w:rPr>
                <w:rFonts w:ascii="Century Gothic" w:hAnsi="Century Gothic"/>
                <w:lang w:val="en-GB"/>
              </w:rPr>
              <w:t>use a range of strokes effectively</w:t>
            </w:r>
            <w:r w:rsidR="0ED8212E" w:rsidRPr="00456B35">
              <w:rPr>
                <w:rFonts w:ascii="Century Gothic" w:hAnsi="Century Gothic"/>
                <w:lang w:val="en-GB"/>
              </w:rPr>
              <w:t xml:space="preserve"> (for example, front crawl, back stroke and breast stroke?</w:t>
            </w:r>
          </w:p>
        </w:tc>
        <w:tc>
          <w:tcPr>
            <w:tcW w:w="1350" w:type="dxa"/>
          </w:tcPr>
          <w:p w14:paraId="3ACF3E6C" w14:textId="724A8339" w:rsidR="00DE2E4E" w:rsidRPr="00456B35" w:rsidRDefault="003452C5" w:rsidP="51007BCE">
            <w:pPr>
              <w:jc w:val="center"/>
              <w:rPr>
                <w:rFonts w:ascii="Century Gothic" w:hAnsi="Century Gothic"/>
                <w:lang w:val="en-GB"/>
              </w:rPr>
            </w:pPr>
            <w:r>
              <w:rPr>
                <w:rFonts w:ascii="Century Gothic" w:hAnsi="Century Gothic"/>
                <w:lang w:val="en-GB"/>
              </w:rPr>
              <w:t>83%</w:t>
            </w:r>
          </w:p>
        </w:tc>
      </w:tr>
      <w:tr w:rsidR="00DE2E4E" w:rsidRPr="00456B35" w14:paraId="454326AD" w14:textId="77777777" w:rsidTr="51007BCE">
        <w:tc>
          <w:tcPr>
            <w:tcW w:w="13140" w:type="dxa"/>
          </w:tcPr>
          <w:p w14:paraId="29529D10" w14:textId="0977AC91" w:rsidR="002F3A73" w:rsidRPr="003430BF" w:rsidRDefault="18B0111F" w:rsidP="003430BF">
            <w:pPr>
              <w:spacing w:after="200" w:line="276" w:lineRule="auto"/>
              <w:rPr>
                <w:rFonts w:ascii="Century Gothic" w:hAnsi="Century Gothic"/>
                <w:lang w:val="en-GB"/>
              </w:rPr>
            </w:pPr>
            <w:r w:rsidRPr="00456B35">
              <w:rPr>
                <w:rFonts w:ascii="Century Gothic" w:hAnsi="Century Gothic"/>
                <w:lang w:val="en-GB"/>
              </w:rPr>
              <w:t xml:space="preserve">What percentage of your current Year 6 cohort </w:t>
            </w:r>
            <w:r w:rsidR="7E9E83CC" w:rsidRPr="00456B35">
              <w:rPr>
                <w:rFonts w:ascii="Century Gothic" w:hAnsi="Century Gothic"/>
                <w:lang w:val="en-GB"/>
              </w:rPr>
              <w:t xml:space="preserve">perform safe </w:t>
            </w:r>
            <w:r w:rsidR="00456B35" w:rsidRPr="00456B35">
              <w:rPr>
                <w:rFonts w:ascii="Century Gothic" w:hAnsi="Century Gothic"/>
                <w:lang w:val="en-GB"/>
              </w:rPr>
              <w:t>self-rescue</w:t>
            </w:r>
            <w:r w:rsidR="7E9E83CC" w:rsidRPr="00456B35">
              <w:rPr>
                <w:rFonts w:ascii="Century Gothic" w:hAnsi="Century Gothic"/>
                <w:lang w:val="en-GB"/>
              </w:rPr>
              <w:t xml:space="preserve"> in </w:t>
            </w:r>
            <w:r w:rsidR="003430BF" w:rsidRPr="00456B35">
              <w:rPr>
                <w:rFonts w:ascii="Century Gothic" w:hAnsi="Century Gothic"/>
                <w:lang w:val="en-GB"/>
              </w:rPr>
              <w:t>water-based</w:t>
            </w:r>
            <w:r w:rsidR="7E9E83CC" w:rsidRPr="00456B35">
              <w:rPr>
                <w:rFonts w:ascii="Century Gothic" w:hAnsi="Century Gothic"/>
                <w:lang w:val="en-GB"/>
              </w:rPr>
              <w:t xml:space="preserve"> situations?</w:t>
            </w:r>
          </w:p>
        </w:tc>
        <w:tc>
          <w:tcPr>
            <w:tcW w:w="1350" w:type="dxa"/>
          </w:tcPr>
          <w:p w14:paraId="616044FA" w14:textId="50D4817C" w:rsidR="00DE2E4E" w:rsidRPr="00456B35" w:rsidRDefault="003452C5" w:rsidP="51007BCE">
            <w:pPr>
              <w:jc w:val="center"/>
              <w:rPr>
                <w:rFonts w:ascii="Century Gothic" w:hAnsi="Century Gothic"/>
                <w:lang w:val="en-GB"/>
              </w:rPr>
            </w:pPr>
            <w:r>
              <w:rPr>
                <w:rFonts w:ascii="Century Gothic" w:hAnsi="Century Gothic"/>
                <w:lang w:val="en-GB"/>
              </w:rPr>
              <w:t>83%</w:t>
            </w:r>
          </w:p>
        </w:tc>
      </w:tr>
    </w:tbl>
    <w:p w14:paraId="3C2F9E5A" w14:textId="77777777" w:rsidR="00DE2E4E" w:rsidRDefault="00DE2E4E" w:rsidP="00945C60">
      <w:pPr>
        <w:pStyle w:val="NoSpacing"/>
        <w:rPr>
          <w:rFonts w:ascii="Comic Sans MS" w:hAnsi="Comic Sans MS"/>
          <w:b/>
        </w:rPr>
      </w:pPr>
    </w:p>
    <w:p w14:paraId="09DAC4EE" w14:textId="77777777" w:rsidR="009E6F4A" w:rsidRDefault="009E6F4A" w:rsidP="00945C60">
      <w:pPr>
        <w:pStyle w:val="NoSpacing"/>
        <w:rPr>
          <w:rFonts w:ascii="Comic Sans MS" w:hAnsi="Comic Sans MS"/>
          <w:b/>
        </w:rPr>
      </w:pPr>
    </w:p>
    <w:p w14:paraId="28C196F5" w14:textId="77777777" w:rsidR="009E6F4A" w:rsidRDefault="009E6F4A" w:rsidP="00945C60">
      <w:pPr>
        <w:pStyle w:val="NoSpacing"/>
        <w:rPr>
          <w:rFonts w:ascii="Comic Sans MS" w:hAnsi="Comic Sans MS"/>
          <w:b/>
        </w:rPr>
      </w:pPr>
    </w:p>
    <w:tbl>
      <w:tblPr>
        <w:tblStyle w:val="TableGrid"/>
        <w:tblW w:w="13696" w:type="dxa"/>
        <w:tblInd w:w="-612" w:type="dxa"/>
        <w:tblLook w:val="04A0" w:firstRow="1" w:lastRow="0" w:firstColumn="1" w:lastColumn="0" w:noHBand="0" w:noVBand="1"/>
      </w:tblPr>
      <w:tblGrid>
        <w:gridCol w:w="1866"/>
        <w:gridCol w:w="1866"/>
        <w:gridCol w:w="3377"/>
        <w:gridCol w:w="3377"/>
        <w:gridCol w:w="3210"/>
      </w:tblGrid>
      <w:tr w:rsidR="000D4A49" w14:paraId="539FD2EC" w14:textId="77777777" w:rsidTr="53825357">
        <w:tc>
          <w:tcPr>
            <w:tcW w:w="1866" w:type="dxa"/>
          </w:tcPr>
          <w:p w14:paraId="25C90D32" w14:textId="77777777" w:rsidR="000372CE" w:rsidRPr="00DE2E4E" w:rsidRDefault="000372CE" w:rsidP="003325DF">
            <w:pPr>
              <w:jc w:val="center"/>
              <w:rPr>
                <w:rFonts w:cstheme="minorHAnsi"/>
                <w:b/>
                <w:lang w:val="en-GB"/>
              </w:rPr>
            </w:pPr>
            <w:r w:rsidRPr="00DE2E4E">
              <w:rPr>
                <w:rFonts w:cstheme="minorHAnsi"/>
                <w:b/>
                <w:lang w:val="en-GB"/>
              </w:rPr>
              <w:lastRenderedPageBreak/>
              <w:t>Spending</w:t>
            </w:r>
          </w:p>
        </w:tc>
        <w:tc>
          <w:tcPr>
            <w:tcW w:w="1866" w:type="dxa"/>
          </w:tcPr>
          <w:p w14:paraId="5789E427" w14:textId="77142D00" w:rsidR="58B66FA2" w:rsidRDefault="58B66FA2" w:rsidP="58B66FA2">
            <w:pPr>
              <w:jc w:val="center"/>
              <w:rPr>
                <w:b/>
                <w:bCs/>
                <w:lang w:val="en-GB"/>
              </w:rPr>
            </w:pPr>
            <w:r w:rsidRPr="58B66FA2">
              <w:rPr>
                <w:b/>
                <w:bCs/>
                <w:lang w:val="en-GB"/>
              </w:rPr>
              <w:t>Cost</w:t>
            </w:r>
          </w:p>
        </w:tc>
        <w:tc>
          <w:tcPr>
            <w:tcW w:w="3377" w:type="dxa"/>
          </w:tcPr>
          <w:p w14:paraId="2D0C08FD" w14:textId="7BB46264" w:rsidR="000372CE" w:rsidRPr="00DE2E4E" w:rsidRDefault="58B66FA2" w:rsidP="58B66FA2">
            <w:pPr>
              <w:spacing w:after="200" w:line="276" w:lineRule="auto"/>
              <w:jc w:val="center"/>
              <w:rPr>
                <w:rFonts w:cstheme="minorHAnsi"/>
                <w:b/>
                <w:lang w:val="en-GB"/>
              </w:rPr>
            </w:pPr>
            <w:r w:rsidRPr="58B66FA2">
              <w:rPr>
                <w:b/>
                <w:bCs/>
                <w:lang w:val="en-GB"/>
              </w:rPr>
              <w:t xml:space="preserve">Intent and Implementation </w:t>
            </w:r>
          </w:p>
        </w:tc>
        <w:tc>
          <w:tcPr>
            <w:tcW w:w="3377" w:type="dxa"/>
          </w:tcPr>
          <w:p w14:paraId="0391DC4F" w14:textId="2054C86A" w:rsidR="58B66FA2" w:rsidRDefault="58B66FA2" w:rsidP="58B66FA2">
            <w:pPr>
              <w:jc w:val="center"/>
              <w:rPr>
                <w:b/>
                <w:bCs/>
                <w:lang w:val="en-GB"/>
              </w:rPr>
            </w:pPr>
            <w:r w:rsidRPr="58B66FA2">
              <w:rPr>
                <w:b/>
                <w:bCs/>
                <w:lang w:val="en-GB"/>
              </w:rPr>
              <w:t xml:space="preserve">Impact </w:t>
            </w:r>
          </w:p>
        </w:tc>
        <w:tc>
          <w:tcPr>
            <w:tcW w:w="3210" w:type="dxa"/>
          </w:tcPr>
          <w:p w14:paraId="3A2C615C" w14:textId="77777777" w:rsidR="000372CE" w:rsidRPr="00DE2E4E" w:rsidRDefault="000372CE" w:rsidP="003325DF">
            <w:pPr>
              <w:jc w:val="center"/>
              <w:rPr>
                <w:rFonts w:cstheme="minorHAnsi"/>
                <w:b/>
                <w:lang w:val="en-GB"/>
              </w:rPr>
            </w:pPr>
            <w:r w:rsidRPr="00DE2E4E">
              <w:rPr>
                <w:rFonts w:cstheme="minorHAnsi"/>
                <w:b/>
                <w:lang w:val="en-GB"/>
              </w:rPr>
              <w:t>Next steps/sustainability</w:t>
            </w:r>
          </w:p>
        </w:tc>
      </w:tr>
      <w:tr w:rsidR="00AE5C2D" w14:paraId="2510BE14" w14:textId="77777777" w:rsidTr="53825357">
        <w:tc>
          <w:tcPr>
            <w:tcW w:w="1866" w:type="dxa"/>
          </w:tcPr>
          <w:p w14:paraId="5501653D" w14:textId="77777777" w:rsidR="00AE5C2D" w:rsidRPr="007C4659" w:rsidRDefault="00AE5C2D" w:rsidP="006562E6">
            <w:pPr>
              <w:pStyle w:val="TableParagraph"/>
              <w:rPr>
                <w:rFonts w:ascii="Century Gothic" w:hAnsi="Century Gothic" w:cstheme="minorHAnsi"/>
                <w:sz w:val="20"/>
                <w:szCs w:val="20"/>
                <w:lang w:val="en-GB"/>
              </w:rPr>
            </w:pPr>
            <w:r w:rsidRPr="007C4659">
              <w:rPr>
                <w:rFonts w:ascii="Century Gothic" w:hAnsi="Century Gothic" w:cstheme="minorHAnsi"/>
                <w:sz w:val="20"/>
                <w:szCs w:val="20"/>
                <w:lang w:val="en-GB"/>
              </w:rPr>
              <w:t>Manchester United Foundation to deliver lessons to all classes over the course of a year and to in other areas of the curriculum</w:t>
            </w:r>
          </w:p>
          <w:p w14:paraId="58A92AAD" w14:textId="77777777" w:rsidR="00C63609" w:rsidRPr="007C4659" w:rsidRDefault="00C63609" w:rsidP="006562E6">
            <w:pPr>
              <w:pStyle w:val="TableParagraph"/>
              <w:rPr>
                <w:rFonts w:ascii="Century Gothic" w:hAnsi="Century Gothic" w:cstheme="minorHAnsi"/>
                <w:sz w:val="20"/>
                <w:szCs w:val="20"/>
                <w:lang w:val="en-GB"/>
              </w:rPr>
            </w:pPr>
          </w:p>
          <w:p w14:paraId="4A8EBC72" w14:textId="2589E6BC" w:rsidR="00C63609" w:rsidRPr="007C4659" w:rsidRDefault="00C63609" w:rsidP="006562E6">
            <w:pPr>
              <w:pStyle w:val="TableParagraph"/>
              <w:rPr>
                <w:rFonts w:ascii="Century Gothic" w:hAnsi="Century Gothic" w:cstheme="minorHAnsi"/>
                <w:b/>
                <w:sz w:val="20"/>
                <w:szCs w:val="20"/>
                <w:lang w:val="en-GB"/>
              </w:rPr>
            </w:pPr>
            <w:r w:rsidRPr="007C4659">
              <w:rPr>
                <w:rFonts w:ascii="Century Gothic" w:hAnsi="Century Gothic" w:cstheme="minorHAnsi"/>
                <w:b/>
                <w:sz w:val="20"/>
                <w:szCs w:val="20"/>
                <w:lang w:val="en-GB"/>
              </w:rPr>
              <w:t>K</w:t>
            </w:r>
            <w:r w:rsidR="00FB460E">
              <w:rPr>
                <w:rFonts w:ascii="Century Gothic" w:hAnsi="Century Gothic" w:cstheme="minorHAnsi"/>
                <w:b/>
                <w:sz w:val="20"/>
                <w:szCs w:val="20"/>
                <w:lang w:val="en-GB"/>
              </w:rPr>
              <w:t xml:space="preserve">I: </w:t>
            </w:r>
            <w:r w:rsidRPr="007C4659">
              <w:rPr>
                <w:rFonts w:ascii="Century Gothic" w:hAnsi="Century Gothic" w:cstheme="minorHAnsi"/>
                <w:b/>
                <w:sz w:val="20"/>
                <w:szCs w:val="20"/>
                <w:lang w:val="en-GB"/>
              </w:rPr>
              <w:t>1</w:t>
            </w:r>
            <w:r w:rsidR="00AB3F7D">
              <w:rPr>
                <w:rFonts w:ascii="Century Gothic" w:hAnsi="Century Gothic" w:cstheme="minorHAnsi"/>
                <w:b/>
                <w:sz w:val="20"/>
                <w:szCs w:val="20"/>
                <w:lang w:val="en-GB"/>
              </w:rPr>
              <w:t>,</w:t>
            </w:r>
            <w:r w:rsidRPr="007C4659">
              <w:rPr>
                <w:rFonts w:ascii="Century Gothic" w:hAnsi="Century Gothic" w:cstheme="minorHAnsi"/>
                <w:b/>
                <w:sz w:val="20"/>
                <w:szCs w:val="20"/>
                <w:lang w:val="en-GB"/>
              </w:rPr>
              <w:t>2,</w:t>
            </w:r>
            <w:r w:rsidR="007C4659" w:rsidRPr="007C4659">
              <w:rPr>
                <w:rFonts w:ascii="Century Gothic" w:hAnsi="Century Gothic" w:cstheme="minorHAnsi"/>
                <w:b/>
                <w:sz w:val="20"/>
                <w:szCs w:val="20"/>
                <w:lang w:val="en-GB"/>
              </w:rPr>
              <w:t>3,4,5</w:t>
            </w:r>
          </w:p>
        </w:tc>
        <w:tc>
          <w:tcPr>
            <w:tcW w:w="1866" w:type="dxa"/>
          </w:tcPr>
          <w:p w14:paraId="5025CB06" w14:textId="77777777" w:rsidR="00AE5C2D" w:rsidRPr="007C4659" w:rsidRDefault="00AE5C2D" w:rsidP="006562E6">
            <w:pPr>
              <w:rPr>
                <w:rFonts w:ascii="Century Gothic" w:hAnsi="Century Gothic"/>
                <w:sz w:val="20"/>
                <w:szCs w:val="20"/>
                <w:lang w:val="en-GB"/>
              </w:rPr>
            </w:pPr>
            <w:r w:rsidRPr="007C4659">
              <w:rPr>
                <w:rFonts w:ascii="Century Gothic" w:hAnsi="Century Gothic"/>
                <w:sz w:val="20"/>
                <w:szCs w:val="20"/>
                <w:lang w:val="en-GB"/>
              </w:rPr>
              <w:t>Free</w:t>
            </w:r>
          </w:p>
          <w:p w14:paraId="4539DBEB" w14:textId="77777777" w:rsidR="007C4659" w:rsidRPr="007C4659" w:rsidRDefault="007C4659" w:rsidP="006562E6">
            <w:pPr>
              <w:rPr>
                <w:rFonts w:ascii="Century Gothic" w:hAnsi="Century Gothic"/>
                <w:sz w:val="20"/>
                <w:szCs w:val="20"/>
                <w:lang w:val="en-GB"/>
              </w:rPr>
            </w:pPr>
          </w:p>
          <w:p w14:paraId="5AAF1D85" w14:textId="3D593635" w:rsidR="007C4659" w:rsidRPr="007C4659" w:rsidRDefault="007C4659" w:rsidP="006562E6">
            <w:pPr>
              <w:rPr>
                <w:rFonts w:ascii="Century Gothic" w:hAnsi="Century Gothic"/>
                <w:sz w:val="20"/>
                <w:szCs w:val="20"/>
                <w:lang w:val="en-GB"/>
              </w:rPr>
            </w:pPr>
            <w:r w:rsidRPr="007C4659">
              <w:rPr>
                <w:rFonts w:ascii="Century Gothic" w:hAnsi="Century Gothic"/>
                <w:sz w:val="20"/>
                <w:szCs w:val="20"/>
                <w:lang w:val="en-GB"/>
              </w:rPr>
              <w:t>Taxis to Old Trafford for:</w:t>
            </w:r>
          </w:p>
          <w:p w14:paraId="5811C902" w14:textId="77777777" w:rsidR="007C4659" w:rsidRPr="007C4659" w:rsidRDefault="007C4659" w:rsidP="006562E6">
            <w:pPr>
              <w:rPr>
                <w:rFonts w:ascii="Century Gothic" w:hAnsi="Century Gothic"/>
                <w:sz w:val="20"/>
                <w:szCs w:val="20"/>
                <w:lang w:val="en-GB"/>
              </w:rPr>
            </w:pPr>
          </w:p>
          <w:p w14:paraId="290B3697" w14:textId="0540243C" w:rsidR="007C4659" w:rsidRPr="007C4659" w:rsidRDefault="007C4659" w:rsidP="007C4659">
            <w:pPr>
              <w:rPr>
                <w:rFonts w:ascii="Century Gothic" w:hAnsi="Century Gothic"/>
                <w:sz w:val="20"/>
                <w:szCs w:val="20"/>
                <w:lang w:val="en-GB"/>
              </w:rPr>
            </w:pPr>
            <w:r w:rsidRPr="007C4659">
              <w:rPr>
                <w:rFonts w:ascii="Century Gothic" w:hAnsi="Century Gothic"/>
                <w:sz w:val="20"/>
                <w:szCs w:val="20"/>
                <w:lang w:val="en-GB"/>
              </w:rPr>
              <w:t>1)Eco Reds</w:t>
            </w:r>
          </w:p>
          <w:p w14:paraId="55922053" w14:textId="01655223" w:rsidR="007C4659" w:rsidRPr="007C4659" w:rsidRDefault="007C4659" w:rsidP="006562E6">
            <w:pPr>
              <w:rPr>
                <w:rFonts w:ascii="Century Gothic" w:hAnsi="Century Gothic"/>
                <w:sz w:val="20"/>
                <w:szCs w:val="20"/>
                <w:lang w:val="en-GB"/>
              </w:rPr>
            </w:pPr>
            <w:r w:rsidRPr="007C4659">
              <w:rPr>
                <w:rFonts w:ascii="Century Gothic" w:hAnsi="Century Gothic"/>
                <w:sz w:val="20"/>
                <w:szCs w:val="20"/>
                <w:lang w:val="en-GB"/>
              </w:rPr>
              <w:t>2)Leadership Training</w:t>
            </w:r>
          </w:p>
          <w:p w14:paraId="720200F7" w14:textId="77777777" w:rsidR="007C4659" w:rsidRPr="007C4659" w:rsidRDefault="007C4659" w:rsidP="006562E6">
            <w:pPr>
              <w:rPr>
                <w:rFonts w:ascii="Century Gothic" w:hAnsi="Century Gothic"/>
                <w:sz w:val="20"/>
                <w:szCs w:val="20"/>
                <w:lang w:val="en-GB"/>
              </w:rPr>
            </w:pPr>
            <w:r w:rsidRPr="007C4659">
              <w:rPr>
                <w:rFonts w:ascii="Century Gothic" w:hAnsi="Century Gothic"/>
                <w:sz w:val="20"/>
                <w:szCs w:val="20"/>
                <w:lang w:val="en-GB"/>
              </w:rPr>
              <w:t>3)World Book Day event</w:t>
            </w:r>
          </w:p>
          <w:p w14:paraId="64FF9973" w14:textId="77777777" w:rsidR="007C4659" w:rsidRPr="007C4659" w:rsidRDefault="007C4659" w:rsidP="006562E6">
            <w:pPr>
              <w:rPr>
                <w:rFonts w:ascii="Century Gothic" w:hAnsi="Century Gothic"/>
                <w:sz w:val="20"/>
                <w:szCs w:val="20"/>
                <w:lang w:val="en-GB"/>
              </w:rPr>
            </w:pPr>
          </w:p>
          <w:p w14:paraId="6204A1C8" w14:textId="77777777" w:rsidR="007C4659" w:rsidRDefault="007C4659" w:rsidP="006562E6">
            <w:pPr>
              <w:rPr>
                <w:rFonts w:ascii="Century Gothic" w:hAnsi="Century Gothic"/>
                <w:sz w:val="20"/>
                <w:szCs w:val="20"/>
                <w:lang w:val="en-GB"/>
              </w:rPr>
            </w:pPr>
            <w:r w:rsidRPr="007C4659">
              <w:rPr>
                <w:rFonts w:ascii="Century Gothic" w:hAnsi="Century Gothic"/>
                <w:sz w:val="20"/>
                <w:szCs w:val="20"/>
                <w:lang w:val="en-GB"/>
              </w:rPr>
              <w:t>Transport for Y5/6 girls to Broad Oak football tournament</w:t>
            </w:r>
            <w:r w:rsidR="000E65C2">
              <w:rPr>
                <w:rFonts w:ascii="Century Gothic" w:hAnsi="Century Gothic"/>
                <w:sz w:val="20"/>
                <w:szCs w:val="20"/>
                <w:lang w:val="en-GB"/>
              </w:rPr>
              <w:t>.</w:t>
            </w:r>
          </w:p>
          <w:p w14:paraId="596CD25A" w14:textId="77777777" w:rsidR="000E65C2" w:rsidRDefault="000E65C2" w:rsidP="006562E6">
            <w:pPr>
              <w:rPr>
                <w:rFonts w:ascii="Century Gothic" w:hAnsi="Century Gothic"/>
                <w:sz w:val="20"/>
                <w:szCs w:val="20"/>
                <w:lang w:val="en-GB"/>
              </w:rPr>
            </w:pPr>
          </w:p>
          <w:p w14:paraId="60E04884" w14:textId="3394631E" w:rsidR="000E65C2" w:rsidRPr="007C4659" w:rsidRDefault="000E65C2" w:rsidP="006562E6">
            <w:pPr>
              <w:rPr>
                <w:rFonts w:ascii="Century Gothic" w:hAnsi="Century Gothic"/>
                <w:sz w:val="20"/>
                <w:szCs w:val="20"/>
                <w:lang w:val="en-GB"/>
              </w:rPr>
            </w:pPr>
            <w:r>
              <w:rPr>
                <w:rFonts w:ascii="Century Gothic" w:hAnsi="Century Gothic"/>
                <w:sz w:val="20"/>
                <w:szCs w:val="20"/>
                <w:lang w:val="en-GB"/>
              </w:rPr>
              <w:t>Transport to the theatre.</w:t>
            </w:r>
          </w:p>
        </w:tc>
        <w:tc>
          <w:tcPr>
            <w:tcW w:w="3377" w:type="dxa"/>
          </w:tcPr>
          <w:p w14:paraId="37B08D35" w14:textId="6FEEC1AC" w:rsidR="007C4659" w:rsidRDefault="007C4659" w:rsidP="007C4659">
            <w:pPr>
              <w:rPr>
                <w:rFonts w:ascii="Century Gothic" w:hAnsi="Century Gothic" w:cstheme="minorHAnsi"/>
                <w:color w:val="000000" w:themeColor="text1"/>
                <w:sz w:val="20"/>
                <w:szCs w:val="20"/>
                <w:lang w:val="en-GB"/>
              </w:rPr>
            </w:pPr>
            <w:r w:rsidRPr="007C4659">
              <w:rPr>
                <w:rFonts w:ascii="Century Gothic" w:hAnsi="Century Gothic" w:cstheme="minorHAnsi"/>
                <w:color w:val="000000" w:themeColor="text1"/>
                <w:sz w:val="20"/>
                <w:szCs w:val="20"/>
                <w:lang w:val="en-GB"/>
              </w:rPr>
              <w:t>To Liaise with staff from the MUFC Foundation to organise funding to work in school</w:t>
            </w:r>
            <w:r w:rsidR="00054A27">
              <w:rPr>
                <w:rFonts w:ascii="Century Gothic" w:hAnsi="Century Gothic" w:cstheme="minorHAnsi"/>
                <w:color w:val="000000" w:themeColor="text1"/>
                <w:sz w:val="20"/>
                <w:szCs w:val="20"/>
                <w:lang w:val="en-GB"/>
              </w:rPr>
              <w:t>.</w:t>
            </w:r>
            <w:r w:rsidRPr="007C4659">
              <w:rPr>
                <w:rFonts w:ascii="Century Gothic" w:hAnsi="Century Gothic" w:cstheme="minorHAnsi"/>
                <w:color w:val="000000" w:themeColor="text1"/>
                <w:sz w:val="20"/>
                <w:szCs w:val="20"/>
                <w:lang w:val="en-GB"/>
              </w:rPr>
              <w:t xml:space="preserve"> </w:t>
            </w:r>
          </w:p>
          <w:p w14:paraId="3588C8B7" w14:textId="5B88D73D" w:rsidR="00296C4C" w:rsidRDefault="00296C4C" w:rsidP="007C4659">
            <w:pPr>
              <w:rPr>
                <w:rFonts w:ascii="Century Gothic" w:hAnsi="Century Gothic" w:cstheme="minorHAnsi"/>
                <w:color w:val="000000" w:themeColor="text1"/>
                <w:sz w:val="20"/>
                <w:szCs w:val="20"/>
                <w:lang w:val="en-GB"/>
              </w:rPr>
            </w:pPr>
          </w:p>
          <w:p w14:paraId="2BB6394B" w14:textId="289A0578" w:rsidR="00296C4C" w:rsidRDefault="00FB460E" w:rsidP="007C4659">
            <w:pPr>
              <w:rPr>
                <w:rFonts w:ascii="Century Gothic" w:hAnsi="Century Gothic" w:cstheme="minorHAnsi"/>
                <w:color w:val="000000" w:themeColor="text1"/>
                <w:sz w:val="20"/>
                <w:szCs w:val="20"/>
                <w:lang w:val="en-GB"/>
              </w:rPr>
            </w:pPr>
            <w:r>
              <w:rPr>
                <w:rFonts w:ascii="Century Gothic" w:hAnsi="Century Gothic" w:cstheme="minorHAnsi"/>
                <w:color w:val="000000" w:themeColor="text1"/>
                <w:sz w:val="20"/>
                <w:szCs w:val="20"/>
                <w:lang w:val="en-GB"/>
              </w:rPr>
              <w:t>To ensure timetabling and coverage of curriculum.</w:t>
            </w:r>
          </w:p>
          <w:p w14:paraId="37D0986C" w14:textId="58743A2E" w:rsidR="00FB460E" w:rsidRDefault="00FB460E" w:rsidP="007C4659">
            <w:pPr>
              <w:rPr>
                <w:rFonts w:ascii="Century Gothic" w:hAnsi="Century Gothic" w:cstheme="minorHAnsi"/>
                <w:color w:val="000000" w:themeColor="text1"/>
                <w:sz w:val="20"/>
                <w:szCs w:val="20"/>
                <w:lang w:val="en-GB"/>
              </w:rPr>
            </w:pPr>
          </w:p>
          <w:p w14:paraId="7DE8D378" w14:textId="3CE383C7" w:rsidR="00FB460E" w:rsidRDefault="00FB460E" w:rsidP="007C4659">
            <w:pPr>
              <w:rPr>
                <w:rFonts w:ascii="Century Gothic" w:hAnsi="Century Gothic" w:cstheme="minorHAnsi"/>
                <w:color w:val="000000" w:themeColor="text1"/>
                <w:sz w:val="20"/>
                <w:szCs w:val="20"/>
                <w:lang w:val="en-GB"/>
              </w:rPr>
            </w:pPr>
            <w:r>
              <w:rPr>
                <w:rFonts w:ascii="Century Gothic" w:hAnsi="Century Gothic" w:cstheme="minorHAnsi"/>
                <w:color w:val="000000" w:themeColor="text1"/>
                <w:sz w:val="20"/>
                <w:szCs w:val="20"/>
                <w:lang w:val="en-GB"/>
              </w:rPr>
              <w:t>To inform parents of clubs and tournaments.</w:t>
            </w:r>
          </w:p>
          <w:p w14:paraId="7F434946" w14:textId="535EF66B" w:rsidR="00FB460E" w:rsidRDefault="00FB460E" w:rsidP="007C4659">
            <w:pPr>
              <w:rPr>
                <w:rFonts w:ascii="Century Gothic" w:hAnsi="Century Gothic" w:cstheme="minorHAnsi"/>
                <w:color w:val="000000" w:themeColor="text1"/>
                <w:sz w:val="20"/>
                <w:szCs w:val="20"/>
                <w:lang w:val="en-GB"/>
              </w:rPr>
            </w:pPr>
          </w:p>
          <w:p w14:paraId="7D20479A" w14:textId="21A6AB32" w:rsidR="00FB460E" w:rsidRDefault="00FB460E" w:rsidP="007C4659">
            <w:pPr>
              <w:rPr>
                <w:rFonts w:ascii="Century Gothic" w:hAnsi="Century Gothic" w:cstheme="minorHAnsi"/>
                <w:color w:val="000000" w:themeColor="text1"/>
                <w:sz w:val="20"/>
                <w:szCs w:val="20"/>
                <w:lang w:val="en-GB"/>
              </w:rPr>
            </w:pPr>
            <w:r>
              <w:rPr>
                <w:rFonts w:ascii="Century Gothic" w:hAnsi="Century Gothic" w:cstheme="minorHAnsi"/>
                <w:color w:val="000000" w:themeColor="text1"/>
                <w:sz w:val="20"/>
                <w:szCs w:val="20"/>
                <w:lang w:val="en-GB"/>
              </w:rPr>
              <w:t>Letters, evolve form, risk assessment and transport for tournaments/festivals/events and fun activities.</w:t>
            </w:r>
          </w:p>
          <w:p w14:paraId="12024F4B" w14:textId="7DA8B793" w:rsidR="00FB460E" w:rsidRDefault="00FB460E" w:rsidP="007C4659">
            <w:pPr>
              <w:rPr>
                <w:rFonts w:ascii="Century Gothic" w:hAnsi="Century Gothic" w:cstheme="minorHAnsi"/>
                <w:color w:val="000000" w:themeColor="text1"/>
                <w:sz w:val="20"/>
                <w:szCs w:val="20"/>
                <w:lang w:val="en-GB"/>
              </w:rPr>
            </w:pPr>
          </w:p>
          <w:p w14:paraId="4C977F9B" w14:textId="77777777" w:rsidR="00FB460E" w:rsidRPr="007C4659" w:rsidRDefault="00FB460E" w:rsidP="007C4659">
            <w:pPr>
              <w:rPr>
                <w:rFonts w:ascii="Century Gothic" w:hAnsi="Century Gothic" w:cstheme="minorHAnsi"/>
                <w:color w:val="000000" w:themeColor="text1"/>
                <w:sz w:val="20"/>
                <w:szCs w:val="20"/>
                <w:lang w:val="en-GB"/>
              </w:rPr>
            </w:pPr>
          </w:p>
          <w:p w14:paraId="174AC766" w14:textId="6FC92CFD" w:rsidR="007C4659" w:rsidRPr="007C4659" w:rsidRDefault="007C4659" w:rsidP="006562E6">
            <w:pPr>
              <w:rPr>
                <w:rFonts w:ascii="Century Gothic" w:hAnsi="Century Gothic" w:cstheme="minorHAnsi"/>
                <w:color w:val="000000" w:themeColor="text1"/>
                <w:sz w:val="20"/>
                <w:szCs w:val="20"/>
                <w:lang w:val="en-GB"/>
              </w:rPr>
            </w:pPr>
          </w:p>
        </w:tc>
        <w:tc>
          <w:tcPr>
            <w:tcW w:w="3377" w:type="dxa"/>
          </w:tcPr>
          <w:p w14:paraId="33EEAA29" w14:textId="3F8FA9CF" w:rsidR="007C4659" w:rsidRPr="007C4659" w:rsidRDefault="007C4659" w:rsidP="007C4659">
            <w:pPr>
              <w:rPr>
                <w:rFonts w:ascii="Century Gothic" w:hAnsi="Century Gothic" w:cstheme="minorHAnsi"/>
                <w:color w:val="000000" w:themeColor="text1"/>
                <w:sz w:val="20"/>
                <w:szCs w:val="20"/>
                <w:lang w:val="en-GB"/>
              </w:rPr>
            </w:pPr>
            <w:r w:rsidRPr="007C4659">
              <w:rPr>
                <w:rFonts w:ascii="Century Gothic" w:hAnsi="Century Gothic" w:cstheme="minorHAnsi"/>
                <w:color w:val="000000" w:themeColor="text1"/>
                <w:sz w:val="20"/>
                <w:szCs w:val="20"/>
                <w:lang w:val="en-GB"/>
              </w:rPr>
              <w:t>To find increased opportunities for as many children in our school as possible to represent the school in a competition or a festival. – All Y6 girls who wanted to, were able to represent the school in football.</w:t>
            </w:r>
          </w:p>
          <w:p w14:paraId="0572483D" w14:textId="77777777" w:rsidR="007C4659" w:rsidRPr="007C4659" w:rsidRDefault="007C4659" w:rsidP="007C4659">
            <w:pPr>
              <w:rPr>
                <w:rFonts w:ascii="Century Gothic" w:hAnsi="Century Gothic" w:cstheme="minorHAnsi"/>
                <w:color w:val="000000" w:themeColor="text1"/>
                <w:sz w:val="20"/>
                <w:szCs w:val="20"/>
                <w:lang w:val="en-GB"/>
              </w:rPr>
            </w:pPr>
          </w:p>
          <w:p w14:paraId="0DA4849B" w14:textId="7B7FEB26" w:rsidR="00AE5C2D" w:rsidRPr="007C4659" w:rsidRDefault="007C4659" w:rsidP="007C4659">
            <w:pPr>
              <w:rPr>
                <w:rFonts w:ascii="Century Gothic" w:hAnsi="Century Gothic"/>
                <w:sz w:val="20"/>
                <w:szCs w:val="20"/>
                <w:lang w:val="en-GB"/>
              </w:rPr>
            </w:pPr>
            <w:r w:rsidRPr="007C4659">
              <w:rPr>
                <w:rFonts w:ascii="Century Gothic" w:hAnsi="Century Gothic" w:cstheme="minorHAnsi"/>
                <w:color w:val="000000" w:themeColor="text1"/>
                <w:sz w:val="20"/>
                <w:szCs w:val="20"/>
                <w:lang w:val="en-GB"/>
              </w:rPr>
              <w:t>To upskill teachers</w:t>
            </w:r>
            <w:r w:rsidRPr="007C4659">
              <w:rPr>
                <w:rFonts w:ascii="Century Gothic" w:hAnsi="Century Gothic"/>
                <w:sz w:val="20"/>
                <w:szCs w:val="20"/>
                <w:lang w:val="en-GB"/>
              </w:rPr>
              <w:t xml:space="preserve"> </w:t>
            </w:r>
            <w:r w:rsidR="00AE5C2D" w:rsidRPr="007C4659">
              <w:rPr>
                <w:rFonts w:ascii="Century Gothic" w:hAnsi="Century Gothic"/>
                <w:sz w:val="20"/>
                <w:szCs w:val="20"/>
                <w:lang w:val="en-GB"/>
              </w:rPr>
              <w:t>All staff able to watch at least one session with the coach</w:t>
            </w:r>
            <w:r w:rsidRPr="007C4659">
              <w:rPr>
                <w:rFonts w:ascii="Century Gothic" w:hAnsi="Century Gothic"/>
                <w:sz w:val="20"/>
                <w:szCs w:val="20"/>
                <w:lang w:val="en-GB"/>
              </w:rPr>
              <w:t xml:space="preserve"> and some were joining in with the whole block of sessions.</w:t>
            </w:r>
          </w:p>
          <w:p w14:paraId="756CFD86" w14:textId="7146ED18" w:rsidR="007C4659" w:rsidRPr="007C4659" w:rsidRDefault="007C4659" w:rsidP="007C4659">
            <w:pPr>
              <w:rPr>
                <w:rFonts w:ascii="Century Gothic" w:hAnsi="Century Gothic"/>
                <w:sz w:val="20"/>
                <w:szCs w:val="20"/>
                <w:lang w:val="en-GB"/>
              </w:rPr>
            </w:pPr>
          </w:p>
          <w:p w14:paraId="4902B5D1" w14:textId="1121779E" w:rsidR="007C4659" w:rsidRDefault="007C4659" w:rsidP="007C4659">
            <w:pPr>
              <w:rPr>
                <w:rFonts w:ascii="Century Gothic" w:hAnsi="Century Gothic"/>
                <w:sz w:val="20"/>
                <w:szCs w:val="20"/>
                <w:lang w:val="en-GB"/>
              </w:rPr>
            </w:pPr>
            <w:r w:rsidRPr="007C4659">
              <w:rPr>
                <w:rFonts w:ascii="Century Gothic" w:hAnsi="Century Gothic"/>
                <w:sz w:val="20"/>
                <w:szCs w:val="20"/>
                <w:lang w:val="en-GB"/>
              </w:rPr>
              <w:t xml:space="preserve">There was the chance for children who don’t want to join with competitive sport to be involved with other areas. </w:t>
            </w:r>
          </w:p>
          <w:p w14:paraId="4BF69A00" w14:textId="4E7ED548" w:rsidR="007C4659" w:rsidRDefault="007C4659" w:rsidP="007C4659">
            <w:pPr>
              <w:rPr>
                <w:rFonts w:ascii="Century Gothic" w:hAnsi="Century Gothic"/>
                <w:sz w:val="20"/>
                <w:szCs w:val="20"/>
                <w:lang w:val="en-GB"/>
              </w:rPr>
            </w:pPr>
          </w:p>
          <w:p w14:paraId="72C8F87B" w14:textId="400F7517" w:rsidR="007C4659" w:rsidRDefault="007C4659" w:rsidP="007C4659">
            <w:pPr>
              <w:rPr>
                <w:rFonts w:ascii="Century Gothic" w:hAnsi="Century Gothic"/>
                <w:sz w:val="20"/>
                <w:szCs w:val="20"/>
                <w:lang w:val="en-GB"/>
              </w:rPr>
            </w:pPr>
            <w:r>
              <w:rPr>
                <w:rFonts w:ascii="Century Gothic" w:hAnsi="Century Gothic"/>
                <w:sz w:val="20"/>
                <w:szCs w:val="20"/>
                <w:lang w:val="en-GB"/>
              </w:rPr>
              <w:t xml:space="preserve">All children were involved in supporting ‘Let Girls Play’ football event where girls were given the chance to play football games without </w:t>
            </w:r>
            <w:r w:rsidR="000E65C2">
              <w:rPr>
                <w:rFonts w:ascii="Century Gothic" w:hAnsi="Century Gothic"/>
                <w:sz w:val="20"/>
                <w:szCs w:val="20"/>
                <w:lang w:val="en-GB"/>
              </w:rPr>
              <w:t>the boys. The boys were also supporting this event and came out to join the girls later.</w:t>
            </w:r>
          </w:p>
          <w:p w14:paraId="2C0BD597" w14:textId="5D0DBA5A" w:rsidR="000E65C2" w:rsidRDefault="000E65C2" w:rsidP="007C4659">
            <w:pPr>
              <w:rPr>
                <w:rFonts w:ascii="Century Gothic" w:hAnsi="Century Gothic"/>
                <w:sz w:val="20"/>
                <w:szCs w:val="20"/>
                <w:lang w:val="en-GB"/>
              </w:rPr>
            </w:pPr>
          </w:p>
          <w:p w14:paraId="72B2E6E2" w14:textId="18380693" w:rsidR="000E65C2" w:rsidRPr="007C4659" w:rsidRDefault="000E65C2" w:rsidP="007C4659">
            <w:pPr>
              <w:rPr>
                <w:rFonts w:ascii="Century Gothic" w:hAnsi="Century Gothic"/>
                <w:sz w:val="20"/>
                <w:szCs w:val="20"/>
                <w:lang w:val="en-GB"/>
              </w:rPr>
            </w:pPr>
            <w:r>
              <w:rPr>
                <w:rFonts w:ascii="Century Gothic" w:hAnsi="Century Gothic"/>
                <w:sz w:val="20"/>
                <w:szCs w:val="20"/>
                <w:lang w:val="en-GB"/>
              </w:rPr>
              <w:t xml:space="preserve">We have benefited from other wonderful experiences and gifts from MUFC. These include the chance for some of our pupils to be mascots at a European game, free tickets to various men’s and women’s games of football, tickets to the </w:t>
            </w:r>
            <w:r>
              <w:rPr>
                <w:rFonts w:ascii="Century Gothic" w:hAnsi="Century Gothic"/>
                <w:sz w:val="20"/>
                <w:szCs w:val="20"/>
                <w:lang w:val="en-GB"/>
              </w:rPr>
              <w:lastRenderedPageBreak/>
              <w:t>pantomime at Christmas</w:t>
            </w:r>
            <w:r w:rsidR="00054A27">
              <w:rPr>
                <w:rFonts w:ascii="Century Gothic" w:hAnsi="Century Gothic"/>
                <w:sz w:val="20"/>
                <w:szCs w:val="20"/>
                <w:lang w:val="en-GB"/>
              </w:rPr>
              <w:t>, the chance to experience what a match day would be like for a player, the chance to take a penalty on the pitch at half time during a women’s match.</w:t>
            </w:r>
          </w:p>
          <w:p w14:paraId="039574DB" w14:textId="77777777" w:rsidR="007C4659" w:rsidRPr="007C4659" w:rsidRDefault="007C4659" w:rsidP="007C4659">
            <w:pPr>
              <w:rPr>
                <w:rFonts w:ascii="Century Gothic" w:hAnsi="Century Gothic"/>
                <w:sz w:val="20"/>
                <w:szCs w:val="20"/>
                <w:lang w:val="en-GB"/>
              </w:rPr>
            </w:pPr>
          </w:p>
          <w:p w14:paraId="2AD0468F" w14:textId="0C49FE11" w:rsidR="007C4659" w:rsidRPr="007C4659" w:rsidRDefault="007C4659" w:rsidP="007C4659">
            <w:pPr>
              <w:rPr>
                <w:rFonts w:ascii="Century Gothic" w:hAnsi="Century Gothic"/>
                <w:sz w:val="20"/>
                <w:szCs w:val="20"/>
                <w:lang w:val="en-GB"/>
              </w:rPr>
            </w:pPr>
          </w:p>
        </w:tc>
        <w:tc>
          <w:tcPr>
            <w:tcW w:w="3210" w:type="dxa"/>
          </w:tcPr>
          <w:p w14:paraId="19B8D5FC" w14:textId="77777777" w:rsidR="00AE5C2D" w:rsidRDefault="001217AF" w:rsidP="006562E6">
            <w:pPr>
              <w:rPr>
                <w:rFonts w:ascii="Century Gothic" w:hAnsi="Century Gothic" w:cstheme="minorHAnsi"/>
                <w:lang w:val="en-GB"/>
              </w:rPr>
            </w:pPr>
            <w:r>
              <w:rPr>
                <w:rFonts w:ascii="Century Gothic" w:hAnsi="Century Gothic" w:cstheme="minorHAnsi"/>
                <w:lang w:val="en-GB"/>
              </w:rPr>
              <w:lastRenderedPageBreak/>
              <w:t>Assessment will be used to inform planning and teaching for next year.</w:t>
            </w:r>
          </w:p>
          <w:p w14:paraId="0D7883D4" w14:textId="77777777" w:rsidR="001217AF" w:rsidRDefault="001217AF" w:rsidP="006562E6">
            <w:pPr>
              <w:rPr>
                <w:rFonts w:ascii="Century Gothic" w:hAnsi="Century Gothic" w:cstheme="minorHAnsi"/>
                <w:lang w:val="en-GB"/>
              </w:rPr>
            </w:pPr>
          </w:p>
          <w:p w14:paraId="7B868E28" w14:textId="7E43A272" w:rsidR="001217AF" w:rsidRDefault="001217AF" w:rsidP="006562E6">
            <w:pPr>
              <w:rPr>
                <w:rFonts w:ascii="Century Gothic" w:hAnsi="Century Gothic" w:cstheme="minorHAnsi"/>
                <w:lang w:val="en-GB"/>
              </w:rPr>
            </w:pPr>
            <w:r>
              <w:rPr>
                <w:rFonts w:ascii="Century Gothic" w:hAnsi="Century Gothic" w:cstheme="minorHAnsi"/>
                <w:lang w:val="en-GB"/>
              </w:rPr>
              <w:t>M</w:t>
            </w:r>
            <w:r w:rsidR="003452C5">
              <w:rPr>
                <w:rFonts w:ascii="Century Gothic" w:hAnsi="Century Gothic" w:cstheme="minorHAnsi"/>
                <w:lang w:val="en-GB"/>
              </w:rPr>
              <w:t>assive increase in</w:t>
            </w:r>
            <w:r>
              <w:rPr>
                <w:rFonts w:ascii="Century Gothic" w:hAnsi="Century Gothic" w:cstheme="minorHAnsi"/>
                <w:lang w:val="en-GB"/>
              </w:rPr>
              <w:t xml:space="preserve"> girls showing an interest in playing football</w:t>
            </w:r>
            <w:r w:rsidR="003452C5">
              <w:rPr>
                <w:rFonts w:ascii="Century Gothic" w:hAnsi="Century Gothic" w:cstheme="minorHAnsi"/>
                <w:lang w:val="en-GB"/>
              </w:rPr>
              <w:t xml:space="preserve"> both competitively and in festivals. </w:t>
            </w:r>
            <w:r>
              <w:rPr>
                <w:rFonts w:ascii="Century Gothic" w:hAnsi="Century Gothic" w:cstheme="minorHAnsi"/>
                <w:lang w:val="en-GB"/>
              </w:rPr>
              <w:t>We will be able to have a school team</w:t>
            </w:r>
            <w:r w:rsidR="003452C5">
              <w:rPr>
                <w:rFonts w:ascii="Century Gothic" w:hAnsi="Century Gothic" w:cstheme="minorHAnsi"/>
                <w:lang w:val="en-GB"/>
              </w:rPr>
              <w:t xml:space="preserve"> next year.</w:t>
            </w:r>
          </w:p>
          <w:p w14:paraId="6368EA1E" w14:textId="4AEA7A82" w:rsidR="001217AF" w:rsidRDefault="001217AF" w:rsidP="006562E6">
            <w:pPr>
              <w:rPr>
                <w:rFonts w:ascii="Century Gothic" w:hAnsi="Century Gothic" w:cstheme="minorHAnsi"/>
                <w:lang w:val="en-GB"/>
              </w:rPr>
            </w:pPr>
          </w:p>
          <w:p w14:paraId="206A9F80" w14:textId="223E6BDD" w:rsidR="001217AF" w:rsidRDefault="001217AF" w:rsidP="006562E6">
            <w:pPr>
              <w:rPr>
                <w:rFonts w:ascii="Century Gothic" w:hAnsi="Century Gothic" w:cstheme="minorHAnsi"/>
                <w:lang w:val="en-GB"/>
              </w:rPr>
            </w:pPr>
            <w:r>
              <w:rPr>
                <w:rFonts w:ascii="Century Gothic" w:hAnsi="Century Gothic" w:cstheme="minorHAnsi"/>
                <w:lang w:val="en-GB"/>
              </w:rPr>
              <w:t>Sports Leaders to carry on into Y6.</w:t>
            </w:r>
          </w:p>
          <w:p w14:paraId="4FBCD0AE" w14:textId="199E836C" w:rsidR="001217AF" w:rsidRDefault="001217AF" w:rsidP="006562E6">
            <w:pPr>
              <w:rPr>
                <w:rFonts w:ascii="Century Gothic" w:hAnsi="Century Gothic" w:cstheme="minorHAnsi"/>
                <w:lang w:val="en-GB"/>
              </w:rPr>
            </w:pPr>
          </w:p>
          <w:p w14:paraId="71248266" w14:textId="51F0EF8A" w:rsidR="001217AF" w:rsidRDefault="001217AF" w:rsidP="006562E6">
            <w:pPr>
              <w:rPr>
                <w:rFonts w:ascii="Century Gothic" w:hAnsi="Century Gothic" w:cstheme="minorHAnsi"/>
                <w:lang w:val="en-GB"/>
              </w:rPr>
            </w:pPr>
          </w:p>
          <w:p w14:paraId="048A2CBA" w14:textId="77777777" w:rsidR="001217AF" w:rsidRDefault="001217AF" w:rsidP="006562E6">
            <w:pPr>
              <w:rPr>
                <w:rFonts w:ascii="Century Gothic" w:hAnsi="Century Gothic" w:cstheme="minorHAnsi"/>
                <w:lang w:val="en-GB"/>
              </w:rPr>
            </w:pPr>
          </w:p>
          <w:p w14:paraId="132F9FC3" w14:textId="74087C01" w:rsidR="001217AF" w:rsidRPr="00AE5C2D" w:rsidRDefault="001217AF" w:rsidP="006562E6">
            <w:pPr>
              <w:rPr>
                <w:rFonts w:ascii="Century Gothic" w:hAnsi="Century Gothic" w:cstheme="minorHAnsi"/>
                <w:lang w:val="en-GB"/>
              </w:rPr>
            </w:pPr>
          </w:p>
        </w:tc>
      </w:tr>
      <w:tr w:rsidR="00AE5C2D" w14:paraId="60CC780E" w14:textId="77777777" w:rsidTr="00AE5C2D">
        <w:tc>
          <w:tcPr>
            <w:tcW w:w="1866" w:type="dxa"/>
          </w:tcPr>
          <w:p w14:paraId="49BD57C1" w14:textId="77777777" w:rsidR="00AE5C2D" w:rsidRDefault="00AE5C2D" w:rsidP="006562E6">
            <w:pPr>
              <w:pStyle w:val="TableParagraph"/>
              <w:rPr>
                <w:rFonts w:ascii="Century Gothic" w:hAnsi="Century Gothic" w:cstheme="minorHAnsi"/>
                <w:lang w:val="en-GB"/>
              </w:rPr>
            </w:pPr>
            <w:r w:rsidRPr="00AE5C2D">
              <w:rPr>
                <w:rFonts w:ascii="Century Gothic" w:hAnsi="Century Gothic" w:cstheme="minorHAnsi"/>
                <w:lang w:val="en-GB"/>
              </w:rPr>
              <w:t>Y4 Brooklands Multi Sports Festival</w:t>
            </w:r>
            <w:r w:rsidR="00FB460E">
              <w:rPr>
                <w:rFonts w:ascii="Century Gothic" w:hAnsi="Century Gothic" w:cstheme="minorHAnsi"/>
                <w:lang w:val="en-GB"/>
              </w:rPr>
              <w:t>.</w:t>
            </w:r>
          </w:p>
          <w:p w14:paraId="459CD582" w14:textId="77777777" w:rsidR="00FB460E" w:rsidRDefault="00FB460E" w:rsidP="006562E6">
            <w:pPr>
              <w:pStyle w:val="TableParagraph"/>
              <w:rPr>
                <w:rFonts w:ascii="Century Gothic" w:hAnsi="Century Gothic" w:cstheme="minorHAnsi"/>
                <w:lang w:val="en-GB"/>
              </w:rPr>
            </w:pPr>
          </w:p>
          <w:p w14:paraId="49D5AECC" w14:textId="431CB5B2" w:rsidR="00FB460E" w:rsidRPr="00FB460E" w:rsidRDefault="00FB460E" w:rsidP="006562E6">
            <w:pPr>
              <w:pStyle w:val="TableParagraph"/>
              <w:rPr>
                <w:rFonts w:ascii="Century Gothic" w:hAnsi="Century Gothic" w:cstheme="minorHAnsi"/>
                <w:b/>
                <w:lang w:val="en-GB"/>
              </w:rPr>
            </w:pPr>
            <w:r w:rsidRPr="00FB460E">
              <w:rPr>
                <w:rFonts w:ascii="Century Gothic" w:hAnsi="Century Gothic" w:cstheme="minorHAnsi"/>
                <w:b/>
                <w:lang w:val="en-GB"/>
              </w:rPr>
              <w:t>KI</w:t>
            </w:r>
            <w:r>
              <w:rPr>
                <w:rFonts w:ascii="Century Gothic" w:hAnsi="Century Gothic" w:cstheme="minorHAnsi"/>
                <w:b/>
                <w:lang w:val="en-GB"/>
              </w:rPr>
              <w:t>: 4</w:t>
            </w:r>
          </w:p>
        </w:tc>
        <w:tc>
          <w:tcPr>
            <w:tcW w:w="1866" w:type="dxa"/>
          </w:tcPr>
          <w:p w14:paraId="259F9E81" w14:textId="7C44C6A6" w:rsidR="00921638" w:rsidRPr="00AE5C2D" w:rsidRDefault="00FB460E" w:rsidP="006562E6">
            <w:pPr>
              <w:rPr>
                <w:rFonts w:ascii="Century Gothic" w:hAnsi="Century Gothic"/>
                <w:lang w:val="en-GB"/>
              </w:rPr>
            </w:pPr>
            <w:r>
              <w:rPr>
                <w:rFonts w:ascii="Century Gothic" w:hAnsi="Century Gothic"/>
                <w:lang w:val="en-GB"/>
              </w:rPr>
              <w:t>Coach £225</w:t>
            </w:r>
          </w:p>
        </w:tc>
        <w:tc>
          <w:tcPr>
            <w:tcW w:w="3377" w:type="dxa"/>
            <w:shd w:val="clear" w:color="auto" w:fill="auto"/>
          </w:tcPr>
          <w:p w14:paraId="77907EE5" w14:textId="7355690F" w:rsidR="00AE5C2D" w:rsidRPr="00AE5C2D" w:rsidRDefault="00AE5C2D" w:rsidP="006562E6">
            <w:pPr>
              <w:rPr>
                <w:rFonts w:ascii="Century Gothic" w:hAnsi="Century Gothic" w:cstheme="minorHAnsi"/>
                <w:color w:val="000000" w:themeColor="text1"/>
                <w:highlight w:val="yellow"/>
                <w:lang w:val="en-GB"/>
              </w:rPr>
            </w:pPr>
            <w:r w:rsidRPr="00AE5C2D">
              <w:rPr>
                <w:rFonts w:ascii="Century Gothic" w:hAnsi="Century Gothic" w:cstheme="minorHAnsi"/>
                <w:color w:val="000000" w:themeColor="text1"/>
                <w:lang w:val="en-GB"/>
              </w:rPr>
              <w:t>To give all children the chance to try a range of new sports</w:t>
            </w:r>
            <w:r>
              <w:rPr>
                <w:rFonts w:ascii="Century Gothic" w:hAnsi="Century Gothic" w:cstheme="minorHAnsi"/>
                <w:color w:val="000000" w:themeColor="text1"/>
                <w:lang w:val="en-GB"/>
              </w:rPr>
              <w:t>.</w:t>
            </w:r>
          </w:p>
        </w:tc>
        <w:tc>
          <w:tcPr>
            <w:tcW w:w="3377" w:type="dxa"/>
          </w:tcPr>
          <w:p w14:paraId="7D6114B1" w14:textId="67D8D1C1" w:rsidR="00AE5C2D" w:rsidRPr="00AE5C2D" w:rsidRDefault="00AE5C2D" w:rsidP="006562E6">
            <w:pPr>
              <w:rPr>
                <w:rFonts w:ascii="Century Gothic" w:hAnsi="Century Gothic"/>
                <w:lang w:val="en-GB"/>
              </w:rPr>
            </w:pPr>
            <w:r>
              <w:rPr>
                <w:rFonts w:ascii="Century Gothic" w:hAnsi="Century Gothic"/>
                <w:lang w:val="en-GB"/>
              </w:rPr>
              <w:t xml:space="preserve">2 children who had both refused to join in on the day had a go and thoroughly enjoyed themselves. All the class had the experience of trying a new sport. </w:t>
            </w:r>
            <w:r w:rsidR="00054A27">
              <w:rPr>
                <w:rFonts w:ascii="Century Gothic" w:hAnsi="Century Gothic"/>
                <w:lang w:val="en-GB"/>
              </w:rPr>
              <w:t>(H</w:t>
            </w:r>
            <w:r>
              <w:rPr>
                <w:rFonts w:ascii="Century Gothic" w:hAnsi="Century Gothic"/>
                <w:lang w:val="en-GB"/>
              </w:rPr>
              <w:t>ockey, squash, lacrosse or cricket)</w:t>
            </w:r>
          </w:p>
        </w:tc>
        <w:tc>
          <w:tcPr>
            <w:tcW w:w="3210" w:type="dxa"/>
          </w:tcPr>
          <w:p w14:paraId="1063D419" w14:textId="50EC4A28" w:rsidR="00AE5C2D" w:rsidRPr="00AE5C2D" w:rsidRDefault="00595B26" w:rsidP="006562E6">
            <w:pPr>
              <w:rPr>
                <w:rFonts w:ascii="Century Gothic" w:hAnsi="Century Gothic" w:cstheme="minorHAnsi"/>
                <w:lang w:val="en-GB"/>
              </w:rPr>
            </w:pPr>
            <w:r>
              <w:rPr>
                <w:rFonts w:ascii="Century Gothic" w:hAnsi="Century Gothic" w:cstheme="minorHAnsi"/>
                <w:lang w:val="en-GB"/>
              </w:rPr>
              <w:t>Increased confidence of children who were given the chance to try new sports at the same time as others. We will enter this again.</w:t>
            </w:r>
          </w:p>
        </w:tc>
      </w:tr>
      <w:tr w:rsidR="00E16664" w14:paraId="6A08CF72" w14:textId="77777777" w:rsidTr="53825357">
        <w:tc>
          <w:tcPr>
            <w:tcW w:w="1866" w:type="dxa"/>
          </w:tcPr>
          <w:p w14:paraId="10B1EF03" w14:textId="77777777" w:rsidR="00E16664" w:rsidRDefault="00E16664" w:rsidP="00E16664">
            <w:pPr>
              <w:pStyle w:val="TableParagraph"/>
              <w:rPr>
                <w:rFonts w:ascii="Century Gothic" w:hAnsi="Century Gothic" w:cstheme="minorHAnsi"/>
                <w:lang w:val="en-GB"/>
              </w:rPr>
            </w:pPr>
            <w:r w:rsidRPr="00AE5C2D">
              <w:rPr>
                <w:rFonts w:ascii="Century Gothic" w:hAnsi="Century Gothic" w:cstheme="minorHAnsi"/>
                <w:lang w:val="en-GB"/>
              </w:rPr>
              <w:t xml:space="preserve">Sale CDO </w:t>
            </w:r>
          </w:p>
          <w:p w14:paraId="2D6CF912" w14:textId="77777777" w:rsidR="00FB460E" w:rsidRDefault="00FB460E" w:rsidP="00E16664">
            <w:pPr>
              <w:pStyle w:val="TableParagraph"/>
              <w:rPr>
                <w:rFonts w:ascii="Century Gothic" w:hAnsi="Century Gothic" w:cstheme="minorHAnsi"/>
                <w:lang w:val="en-GB"/>
              </w:rPr>
            </w:pPr>
          </w:p>
          <w:p w14:paraId="1F269B09" w14:textId="523DF466" w:rsidR="00FB460E" w:rsidRPr="00FB460E" w:rsidRDefault="00FB460E" w:rsidP="00E16664">
            <w:pPr>
              <w:pStyle w:val="TableParagraph"/>
              <w:rPr>
                <w:rFonts w:ascii="Century Gothic" w:hAnsi="Century Gothic" w:cstheme="minorHAnsi"/>
                <w:b/>
                <w:lang w:val="en-GB"/>
              </w:rPr>
            </w:pPr>
            <w:r w:rsidRPr="00FB460E">
              <w:rPr>
                <w:rFonts w:ascii="Century Gothic" w:hAnsi="Century Gothic" w:cstheme="minorHAnsi"/>
                <w:b/>
                <w:lang w:val="en-GB"/>
              </w:rPr>
              <w:t>KI:4, 5</w:t>
            </w:r>
          </w:p>
        </w:tc>
        <w:tc>
          <w:tcPr>
            <w:tcW w:w="1866" w:type="dxa"/>
          </w:tcPr>
          <w:p w14:paraId="27167BF7" w14:textId="2BB8BE38" w:rsidR="00E16664" w:rsidRPr="00AE5C2D" w:rsidRDefault="00921638" w:rsidP="00E16664">
            <w:pPr>
              <w:rPr>
                <w:rFonts w:ascii="Century Gothic" w:hAnsi="Century Gothic"/>
                <w:lang w:val="en-GB"/>
              </w:rPr>
            </w:pPr>
            <w:r>
              <w:rPr>
                <w:rFonts w:ascii="Century Gothic" w:hAnsi="Century Gothic"/>
                <w:lang w:val="en-GB"/>
              </w:rPr>
              <w:t>£</w:t>
            </w:r>
            <w:r w:rsidR="00FB460E">
              <w:rPr>
                <w:rFonts w:ascii="Century Gothic" w:hAnsi="Century Gothic"/>
                <w:lang w:val="en-GB"/>
              </w:rPr>
              <w:t>10,600</w:t>
            </w:r>
          </w:p>
        </w:tc>
        <w:tc>
          <w:tcPr>
            <w:tcW w:w="3377" w:type="dxa"/>
          </w:tcPr>
          <w:p w14:paraId="2CC4B930" w14:textId="00E51138" w:rsidR="007162EF" w:rsidRDefault="00EA34ED" w:rsidP="0082292D">
            <w:pPr>
              <w:pStyle w:val="NoSpacing"/>
              <w:rPr>
                <w:rFonts w:ascii="Century Gothic" w:hAnsi="Century Gothic"/>
                <w:bCs/>
              </w:rPr>
            </w:pPr>
            <w:r w:rsidRPr="00EA34ED">
              <w:rPr>
                <w:rFonts w:ascii="Century Gothic" w:hAnsi="Century Gothic"/>
                <w:bCs/>
              </w:rPr>
              <w:t>To be able to offer a wide range of sporting activities and improve the participation in competitive sport.</w:t>
            </w:r>
          </w:p>
          <w:p w14:paraId="6ED25035" w14:textId="02A94ACE" w:rsidR="00EA34ED" w:rsidRPr="00EA34ED" w:rsidRDefault="00EA34ED" w:rsidP="0082292D">
            <w:pPr>
              <w:pStyle w:val="NoSpacing"/>
              <w:rPr>
                <w:rFonts w:ascii="Century Gothic" w:hAnsi="Century Gothic"/>
                <w:bCs/>
              </w:rPr>
            </w:pPr>
            <w:r>
              <w:rPr>
                <w:rFonts w:ascii="Century Gothic" w:hAnsi="Century Gothic"/>
                <w:bCs/>
              </w:rPr>
              <w:t xml:space="preserve">Improve the consistency </w:t>
            </w:r>
          </w:p>
          <w:p w14:paraId="249E8873" w14:textId="60CEEB54" w:rsidR="00E16664" w:rsidRPr="00AE5C2D" w:rsidRDefault="00E16664" w:rsidP="00EA34ED">
            <w:pPr>
              <w:pStyle w:val="NoSpacing"/>
              <w:rPr>
                <w:rFonts w:ascii="Century Gothic" w:hAnsi="Century Gothic" w:cstheme="minorHAnsi"/>
                <w:color w:val="000000" w:themeColor="text1"/>
                <w:highlight w:val="yellow"/>
                <w:lang w:val="en-GB"/>
              </w:rPr>
            </w:pPr>
          </w:p>
        </w:tc>
        <w:tc>
          <w:tcPr>
            <w:tcW w:w="3377" w:type="dxa"/>
          </w:tcPr>
          <w:p w14:paraId="70E575D2" w14:textId="5DE2EF69" w:rsidR="00E16664" w:rsidRPr="00AE5C2D" w:rsidRDefault="00EA34ED" w:rsidP="00E16664">
            <w:pPr>
              <w:rPr>
                <w:rFonts w:ascii="Century Gothic" w:hAnsi="Century Gothic"/>
                <w:lang w:val="en-GB"/>
              </w:rPr>
            </w:pPr>
            <w:r w:rsidRPr="00EA34ED">
              <w:rPr>
                <w:rFonts w:ascii="Century Gothic" w:hAnsi="Century Gothic"/>
                <w:lang w:val="en-GB"/>
              </w:rPr>
              <w:t>Variety of afterschool clubs for children at school, consistency with the teaching of PE at our school</w:t>
            </w:r>
            <w:r w:rsidRPr="5BEC4BA7">
              <w:rPr>
                <w:lang w:val="en-GB"/>
              </w:rPr>
              <w:t>.</w:t>
            </w:r>
          </w:p>
        </w:tc>
        <w:tc>
          <w:tcPr>
            <w:tcW w:w="3210" w:type="dxa"/>
          </w:tcPr>
          <w:p w14:paraId="2DE5F586" w14:textId="77777777" w:rsidR="00E16664" w:rsidRPr="00AE5C2D" w:rsidRDefault="00E16664" w:rsidP="00E16664">
            <w:pPr>
              <w:rPr>
                <w:rFonts w:ascii="Century Gothic" w:hAnsi="Century Gothic" w:cstheme="minorHAnsi"/>
                <w:lang w:val="en-GB"/>
              </w:rPr>
            </w:pPr>
          </w:p>
        </w:tc>
      </w:tr>
      <w:tr w:rsidR="00E16664" w14:paraId="54A8BE50" w14:textId="77777777" w:rsidTr="53825357">
        <w:tc>
          <w:tcPr>
            <w:tcW w:w="1866" w:type="dxa"/>
          </w:tcPr>
          <w:p w14:paraId="2236DE55" w14:textId="6BEBDF11" w:rsidR="00E16664" w:rsidRPr="00AE5C2D" w:rsidRDefault="00E16664" w:rsidP="00E16664">
            <w:pPr>
              <w:pStyle w:val="TableParagraph"/>
              <w:rPr>
                <w:rFonts w:ascii="Century Gothic" w:hAnsi="Century Gothic" w:cstheme="minorHAnsi"/>
                <w:lang w:val="en-GB"/>
              </w:rPr>
            </w:pPr>
            <w:r>
              <w:rPr>
                <w:rFonts w:ascii="Century Gothic" w:hAnsi="Century Gothic" w:cstheme="minorHAnsi"/>
                <w:lang w:val="en-GB"/>
              </w:rPr>
              <w:t>Premier League Primary Stars Competition</w:t>
            </w:r>
          </w:p>
        </w:tc>
        <w:tc>
          <w:tcPr>
            <w:tcW w:w="1866" w:type="dxa"/>
          </w:tcPr>
          <w:p w14:paraId="398F4FAB" w14:textId="20ED8B48" w:rsidR="00054A27" w:rsidRDefault="00E16664" w:rsidP="00E16664">
            <w:pPr>
              <w:rPr>
                <w:rFonts w:ascii="Century Gothic" w:hAnsi="Century Gothic"/>
                <w:lang w:val="en-GB"/>
              </w:rPr>
            </w:pPr>
            <w:r>
              <w:rPr>
                <w:rFonts w:ascii="Century Gothic" w:hAnsi="Century Gothic"/>
                <w:lang w:val="en-GB"/>
              </w:rPr>
              <w:t xml:space="preserve">Coach </w:t>
            </w:r>
            <w:r w:rsidR="00054A27">
              <w:rPr>
                <w:rFonts w:ascii="Century Gothic" w:hAnsi="Century Gothic"/>
                <w:lang w:val="en-GB"/>
              </w:rPr>
              <w:t>x2</w:t>
            </w:r>
          </w:p>
          <w:p w14:paraId="54050D0A" w14:textId="46430D43" w:rsidR="00054A27" w:rsidRDefault="00054A27" w:rsidP="00E16664">
            <w:pPr>
              <w:rPr>
                <w:rFonts w:ascii="Century Gothic" w:hAnsi="Century Gothic"/>
                <w:lang w:val="en-GB"/>
              </w:rPr>
            </w:pPr>
            <w:r>
              <w:rPr>
                <w:rFonts w:ascii="Century Gothic" w:hAnsi="Century Gothic"/>
                <w:lang w:val="en-GB"/>
              </w:rPr>
              <w:t xml:space="preserve">Taxis x2 </w:t>
            </w:r>
          </w:p>
          <w:p w14:paraId="5244FE28" w14:textId="77777777" w:rsidR="00054A27" w:rsidRDefault="00054A27" w:rsidP="00E16664">
            <w:pPr>
              <w:rPr>
                <w:rFonts w:ascii="Century Gothic" w:hAnsi="Century Gothic"/>
                <w:lang w:val="en-GB"/>
              </w:rPr>
            </w:pPr>
            <w:r>
              <w:rPr>
                <w:rFonts w:ascii="Century Gothic" w:hAnsi="Century Gothic"/>
                <w:lang w:val="en-GB"/>
              </w:rPr>
              <w:t>Additional adult to attend with team.</w:t>
            </w:r>
          </w:p>
          <w:p w14:paraId="4ABA05E2" w14:textId="77777777" w:rsidR="00921638" w:rsidRDefault="00921638" w:rsidP="00E16664">
            <w:pPr>
              <w:rPr>
                <w:rFonts w:ascii="Century Gothic" w:hAnsi="Century Gothic"/>
                <w:lang w:val="en-GB"/>
              </w:rPr>
            </w:pPr>
          </w:p>
          <w:p w14:paraId="2DFC1708" w14:textId="0BE1331F" w:rsidR="00921638" w:rsidRPr="00AE5C2D" w:rsidRDefault="00921638" w:rsidP="00E16664">
            <w:pPr>
              <w:rPr>
                <w:rFonts w:ascii="Century Gothic" w:hAnsi="Century Gothic"/>
                <w:lang w:val="en-GB"/>
              </w:rPr>
            </w:pPr>
            <w:r>
              <w:rPr>
                <w:rFonts w:ascii="Century Gothic" w:hAnsi="Century Gothic"/>
                <w:lang w:val="en-GB"/>
              </w:rPr>
              <w:t>£</w:t>
            </w:r>
            <w:r w:rsidR="001217AF">
              <w:rPr>
                <w:rFonts w:ascii="Century Gothic" w:hAnsi="Century Gothic"/>
                <w:lang w:val="en-GB"/>
              </w:rPr>
              <w:t>241</w:t>
            </w:r>
          </w:p>
        </w:tc>
        <w:tc>
          <w:tcPr>
            <w:tcW w:w="3377" w:type="dxa"/>
          </w:tcPr>
          <w:p w14:paraId="3B0C5191" w14:textId="00E26EB8" w:rsidR="00E16664" w:rsidRPr="00AE5C2D" w:rsidRDefault="00E16664" w:rsidP="00E16664">
            <w:pPr>
              <w:rPr>
                <w:rFonts w:ascii="Century Gothic" w:hAnsi="Century Gothic" w:cstheme="minorHAnsi"/>
                <w:color w:val="000000" w:themeColor="text1"/>
                <w:highlight w:val="yellow"/>
                <w:lang w:val="en-GB"/>
              </w:rPr>
            </w:pPr>
            <w:r w:rsidRPr="00AE5C2D">
              <w:rPr>
                <w:rFonts w:ascii="Century Gothic" w:hAnsi="Century Gothic" w:cstheme="minorHAnsi"/>
                <w:color w:val="000000" w:themeColor="text1"/>
                <w:lang w:val="en-GB"/>
              </w:rPr>
              <w:t>To give children the opportunity to represent the school in competition.</w:t>
            </w:r>
          </w:p>
        </w:tc>
        <w:tc>
          <w:tcPr>
            <w:tcW w:w="3377" w:type="dxa"/>
          </w:tcPr>
          <w:p w14:paraId="62A20256" w14:textId="0241E594" w:rsidR="00E16664" w:rsidRPr="00AE5C2D" w:rsidRDefault="00E16664" w:rsidP="00E16664">
            <w:pPr>
              <w:rPr>
                <w:rFonts w:ascii="Century Gothic" w:hAnsi="Century Gothic"/>
                <w:lang w:val="en-GB"/>
              </w:rPr>
            </w:pPr>
            <w:r>
              <w:rPr>
                <w:rFonts w:ascii="Century Gothic" w:hAnsi="Century Gothic"/>
                <w:lang w:val="en-GB"/>
              </w:rPr>
              <w:t xml:space="preserve">All boys and girls in Y5 and 6 who wanted to represent the school were able to attend the tournament at The Cliff. This led to a huge boost in confidence for a lot of the children who had not had this opportunity before. </w:t>
            </w:r>
          </w:p>
        </w:tc>
        <w:tc>
          <w:tcPr>
            <w:tcW w:w="3210" w:type="dxa"/>
          </w:tcPr>
          <w:p w14:paraId="6A7CEBA1" w14:textId="7DF1C072" w:rsidR="00E16664" w:rsidRDefault="00E16664" w:rsidP="00E16664">
            <w:pPr>
              <w:rPr>
                <w:rFonts w:ascii="Century Gothic" w:hAnsi="Century Gothic"/>
                <w:lang w:val="en-GB"/>
              </w:rPr>
            </w:pPr>
            <w:r>
              <w:rPr>
                <w:rFonts w:ascii="Century Gothic" w:hAnsi="Century Gothic" w:cstheme="minorHAnsi"/>
                <w:lang w:val="en-GB"/>
              </w:rPr>
              <w:t xml:space="preserve">Children who had not had the confidence to, were now asking to represent the school. Also, those who had not wanted to go to The Cliff, were asking to play. </w:t>
            </w:r>
            <w:r>
              <w:rPr>
                <w:rFonts w:ascii="Century Gothic" w:hAnsi="Century Gothic"/>
                <w:lang w:val="en-GB"/>
              </w:rPr>
              <w:t xml:space="preserve">This also included some of our </w:t>
            </w:r>
            <w:proofErr w:type="gramStart"/>
            <w:r>
              <w:rPr>
                <w:rFonts w:ascii="Century Gothic" w:hAnsi="Century Gothic"/>
                <w:lang w:val="en-GB"/>
              </w:rPr>
              <w:t>less</w:t>
            </w:r>
            <w:proofErr w:type="gramEnd"/>
            <w:r>
              <w:rPr>
                <w:rFonts w:ascii="Century Gothic" w:hAnsi="Century Gothic"/>
                <w:lang w:val="en-GB"/>
              </w:rPr>
              <w:t xml:space="preserve"> active pupils to join in.</w:t>
            </w:r>
          </w:p>
          <w:p w14:paraId="7C409533" w14:textId="35110F18" w:rsidR="00E16664" w:rsidRPr="00AE5C2D" w:rsidRDefault="00E16664" w:rsidP="00E16664">
            <w:pPr>
              <w:rPr>
                <w:rFonts w:ascii="Century Gothic" w:hAnsi="Century Gothic" w:cstheme="minorHAnsi"/>
                <w:lang w:val="en-GB"/>
              </w:rPr>
            </w:pPr>
          </w:p>
        </w:tc>
      </w:tr>
      <w:tr w:rsidR="00E16664" w14:paraId="42E52731" w14:textId="77777777" w:rsidTr="53825357">
        <w:tc>
          <w:tcPr>
            <w:tcW w:w="1866" w:type="dxa"/>
          </w:tcPr>
          <w:p w14:paraId="5240CE79" w14:textId="45DF97D7" w:rsidR="00E16664" w:rsidRDefault="00E16664" w:rsidP="00E16664">
            <w:pPr>
              <w:pStyle w:val="TableParagraph"/>
              <w:rPr>
                <w:rFonts w:ascii="Century Gothic" w:hAnsi="Century Gothic" w:cstheme="minorHAnsi"/>
                <w:lang w:val="en-GB"/>
              </w:rPr>
            </w:pPr>
            <w:r>
              <w:rPr>
                <w:rFonts w:ascii="Century Gothic" w:hAnsi="Century Gothic" w:cstheme="minorHAnsi"/>
                <w:lang w:val="en-GB"/>
              </w:rPr>
              <w:t xml:space="preserve">United Foundation tournament at </w:t>
            </w:r>
            <w:r>
              <w:rPr>
                <w:rFonts w:ascii="Century Gothic" w:hAnsi="Century Gothic" w:cstheme="minorHAnsi"/>
                <w:lang w:val="en-GB"/>
              </w:rPr>
              <w:lastRenderedPageBreak/>
              <w:t>Broad Oak School</w:t>
            </w:r>
          </w:p>
          <w:p w14:paraId="2DD0E60D" w14:textId="42165D7C" w:rsidR="00FB460E" w:rsidRDefault="00FB460E" w:rsidP="00E16664">
            <w:pPr>
              <w:pStyle w:val="TableParagraph"/>
              <w:rPr>
                <w:rFonts w:ascii="Century Gothic" w:hAnsi="Century Gothic" w:cstheme="minorHAnsi"/>
                <w:lang w:val="en-GB"/>
              </w:rPr>
            </w:pPr>
          </w:p>
          <w:p w14:paraId="6F0D32F0" w14:textId="1C03BDD2" w:rsidR="00FB460E" w:rsidRPr="00FB460E" w:rsidRDefault="00FB460E" w:rsidP="00E16664">
            <w:pPr>
              <w:pStyle w:val="TableParagraph"/>
              <w:rPr>
                <w:rFonts w:ascii="Century Gothic" w:hAnsi="Century Gothic" w:cstheme="minorHAnsi"/>
                <w:b/>
                <w:lang w:val="en-GB"/>
              </w:rPr>
            </w:pPr>
            <w:r w:rsidRPr="00FB460E">
              <w:rPr>
                <w:rFonts w:ascii="Century Gothic" w:hAnsi="Century Gothic" w:cstheme="minorHAnsi"/>
                <w:b/>
                <w:lang w:val="en-GB"/>
              </w:rPr>
              <w:t>KI:5</w:t>
            </w:r>
          </w:p>
          <w:p w14:paraId="724B56E8" w14:textId="39BAE71B" w:rsidR="00E16664" w:rsidRPr="00AE5C2D" w:rsidRDefault="00E16664" w:rsidP="00E16664">
            <w:pPr>
              <w:pStyle w:val="TableParagraph"/>
              <w:rPr>
                <w:rFonts w:ascii="Century Gothic" w:hAnsi="Century Gothic" w:cstheme="minorHAnsi"/>
                <w:lang w:val="en-GB"/>
              </w:rPr>
            </w:pPr>
          </w:p>
        </w:tc>
        <w:tc>
          <w:tcPr>
            <w:tcW w:w="1866" w:type="dxa"/>
          </w:tcPr>
          <w:p w14:paraId="4F51FA51" w14:textId="772AF400" w:rsidR="00E16664" w:rsidRPr="00AE5C2D" w:rsidRDefault="00FB460E" w:rsidP="00E16664">
            <w:pPr>
              <w:rPr>
                <w:rFonts w:ascii="Century Gothic" w:hAnsi="Century Gothic"/>
                <w:lang w:val="en-GB"/>
              </w:rPr>
            </w:pPr>
            <w:r>
              <w:rPr>
                <w:rFonts w:ascii="Century Gothic" w:hAnsi="Century Gothic"/>
                <w:lang w:val="en-GB"/>
              </w:rPr>
              <w:lastRenderedPageBreak/>
              <w:t>Coach £295</w:t>
            </w:r>
          </w:p>
        </w:tc>
        <w:tc>
          <w:tcPr>
            <w:tcW w:w="3377" w:type="dxa"/>
          </w:tcPr>
          <w:p w14:paraId="16FCCEF8" w14:textId="4FE5B0C2" w:rsidR="00E16664" w:rsidRPr="00AE5C2D" w:rsidRDefault="00E16664" w:rsidP="00E16664">
            <w:pPr>
              <w:rPr>
                <w:rFonts w:ascii="Century Gothic" w:hAnsi="Century Gothic" w:cstheme="minorHAnsi"/>
                <w:color w:val="000000" w:themeColor="text1"/>
                <w:lang w:val="en-GB"/>
              </w:rPr>
            </w:pPr>
            <w:r w:rsidRPr="00E16664">
              <w:rPr>
                <w:rFonts w:ascii="Century Gothic" w:hAnsi="Century Gothic" w:cstheme="minorHAnsi"/>
                <w:color w:val="000000" w:themeColor="text1"/>
                <w:lang w:val="en-GB"/>
              </w:rPr>
              <w:t xml:space="preserve">To give </w:t>
            </w:r>
            <w:r>
              <w:rPr>
                <w:rFonts w:ascii="Century Gothic" w:hAnsi="Century Gothic" w:cstheme="minorHAnsi"/>
                <w:color w:val="000000" w:themeColor="text1"/>
                <w:lang w:val="en-GB"/>
              </w:rPr>
              <w:t>girls</w:t>
            </w:r>
            <w:r w:rsidRPr="00E16664">
              <w:rPr>
                <w:rFonts w:ascii="Century Gothic" w:hAnsi="Century Gothic" w:cstheme="minorHAnsi"/>
                <w:color w:val="000000" w:themeColor="text1"/>
                <w:lang w:val="en-GB"/>
              </w:rPr>
              <w:t xml:space="preserve"> the opportunity to represent the school in </w:t>
            </w:r>
            <w:r w:rsidRPr="00E16664">
              <w:rPr>
                <w:rFonts w:ascii="Century Gothic" w:hAnsi="Century Gothic" w:cstheme="minorHAnsi"/>
                <w:color w:val="000000" w:themeColor="text1"/>
                <w:lang w:val="en-GB"/>
              </w:rPr>
              <w:lastRenderedPageBreak/>
              <w:t>competition</w:t>
            </w:r>
            <w:r>
              <w:rPr>
                <w:rFonts w:ascii="Century Gothic" w:hAnsi="Century Gothic" w:cstheme="minorHAnsi"/>
                <w:color w:val="000000" w:themeColor="text1"/>
                <w:lang w:val="en-GB"/>
              </w:rPr>
              <w:t xml:space="preserve"> at an appropriate level.</w:t>
            </w:r>
          </w:p>
        </w:tc>
        <w:tc>
          <w:tcPr>
            <w:tcW w:w="3377" w:type="dxa"/>
          </w:tcPr>
          <w:p w14:paraId="1BC301BF" w14:textId="77777777" w:rsidR="00E16664" w:rsidRDefault="00054A27" w:rsidP="00E16664">
            <w:pPr>
              <w:rPr>
                <w:rFonts w:ascii="Century Gothic" w:hAnsi="Century Gothic"/>
                <w:lang w:val="en-GB"/>
              </w:rPr>
            </w:pPr>
            <w:r>
              <w:rPr>
                <w:rFonts w:ascii="Century Gothic" w:hAnsi="Century Gothic"/>
                <w:lang w:val="en-GB"/>
              </w:rPr>
              <w:lastRenderedPageBreak/>
              <w:t xml:space="preserve">All girls in Year 5 and 6 who wanted to represent the school were able to do so. </w:t>
            </w:r>
            <w:r>
              <w:rPr>
                <w:rFonts w:ascii="Century Gothic" w:hAnsi="Century Gothic"/>
                <w:lang w:val="en-GB"/>
              </w:rPr>
              <w:lastRenderedPageBreak/>
              <w:t>They wore the football kit and their photos taken. This was a massive boost to their confidence.</w:t>
            </w:r>
          </w:p>
          <w:p w14:paraId="7B9CB5E4" w14:textId="2326C1B3" w:rsidR="00054A27" w:rsidRPr="00AE5C2D" w:rsidRDefault="00054A27" w:rsidP="00E16664">
            <w:pPr>
              <w:rPr>
                <w:rFonts w:ascii="Century Gothic" w:hAnsi="Century Gothic"/>
                <w:lang w:val="en-GB"/>
              </w:rPr>
            </w:pPr>
            <w:r>
              <w:rPr>
                <w:rFonts w:ascii="Century Gothic" w:hAnsi="Century Gothic" w:cstheme="minorHAnsi"/>
                <w:lang w:val="en-GB"/>
              </w:rPr>
              <w:t>Many of the girls hadn’t played before and just wanted the chance to have a go. Many are asking about the next tournament.</w:t>
            </w:r>
          </w:p>
        </w:tc>
        <w:tc>
          <w:tcPr>
            <w:tcW w:w="3210" w:type="dxa"/>
          </w:tcPr>
          <w:p w14:paraId="68C42C9F" w14:textId="77777777" w:rsidR="00E16664" w:rsidRDefault="00054A27" w:rsidP="00E16664">
            <w:pPr>
              <w:rPr>
                <w:rFonts w:ascii="Century Gothic" w:hAnsi="Century Gothic" w:cstheme="minorHAnsi"/>
                <w:lang w:val="en-GB"/>
              </w:rPr>
            </w:pPr>
            <w:r>
              <w:rPr>
                <w:rFonts w:ascii="Century Gothic" w:hAnsi="Century Gothic" w:cstheme="minorHAnsi"/>
                <w:lang w:val="en-GB"/>
              </w:rPr>
              <w:lastRenderedPageBreak/>
              <w:t xml:space="preserve">We will be entering more girl’s teams in tournaments </w:t>
            </w:r>
            <w:r>
              <w:rPr>
                <w:rFonts w:ascii="Century Gothic" w:hAnsi="Century Gothic" w:cstheme="minorHAnsi"/>
                <w:lang w:val="en-GB"/>
              </w:rPr>
              <w:lastRenderedPageBreak/>
              <w:t>before the end of the year and next year.</w:t>
            </w:r>
          </w:p>
          <w:p w14:paraId="586FD386" w14:textId="77777777" w:rsidR="003C07CD" w:rsidRDefault="003C07CD" w:rsidP="00E16664">
            <w:pPr>
              <w:rPr>
                <w:rFonts w:ascii="Century Gothic" w:hAnsi="Century Gothic" w:cstheme="minorHAnsi"/>
                <w:lang w:val="en-GB"/>
              </w:rPr>
            </w:pPr>
          </w:p>
          <w:p w14:paraId="45FAD5B4" w14:textId="334B9355" w:rsidR="003C07CD" w:rsidRPr="00AE5C2D" w:rsidRDefault="003C07CD" w:rsidP="00E16664">
            <w:pPr>
              <w:rPr>
                <w:rFonts w:ascii="Century Gothic" w:hAnsi="Century Gothic" w:cstheme="minorHAnsi"/>
                <w:lang w:val="en-GB"/>
              </w:rPr>
            </w:pPr>
            <w:r>
              <w:rPr>
                <w:rFonts w:ascii="Century Gothic" w:hAnsi="Century Gothic" w:cstheme="minorHAnsi"/>
                <w:lang w:val="en-GB"/>
              </w:rPr>
              <w:t>Selection of boots and shin pads available for girls who don’t normally play, to have a go at football. This enables them to represent the school.</w:t>
            </w:r>
          </w:p>
        </w:tc>
      </w:tr>
      <w:tr w:rsidR="00E16664" w14:paraId="74C938F4" w14:textId="77777777" w:rsidTr="53825357">
        <w:tc>
          <w:tcPr>
            <w:tcW w:w="1866" w:type="dxa"/>
          </w:tcPr>
          <w:p w14:paraId="4FA83700" w14:textId="77777777" w:rsidR="00E16664" w:rsidRDefault="00E16664" w:rsidP="00E16664">
            <w:pPr>
              <w:pStyle w:val="TableParagraph"/>
              <w:rPr>
                <w:rFonts w:ascii="Century Gothic" w:hAnsi="Century Gothic" w:cstheme="minorHAnsi"/>
                <w:lang w:val="en-GB"/>
              </w:rPr>
            </w:pPr>
            <w:r>
              <w:rPr>
                <w:rFonts w:ascii="Century Gothic" w:hAnsi="Century Gothic" w:cstheme="minorHAnsi"/>
                <w:lang w:val="en-GB"/>
              </w:rPr>
              <w:lastRenderedPageBreak/>
              <w:t>Member of the Trafford School Sports Partnership</w:t>
            </w:r>
          </w:p>
          <w:p w14:paraId="1CBBE245" w14:textId="77777777" w:rsidR="00FB460E" w:rsidRDefault="00FB460E" w:rsidP="00E16664">
            <w:pPr>
              <w:pStyle w:val="TableParagraph"/>
              <w:rPr>
                <w:rFonts w:ascii="Century Gothic" w:hAnsi="Century Gothic" w:cstheme="minorHAnsi"/>
                <w:lang w:val="en-GB"/>
              </w:rPr>
            </w:pPr>
          </w:p>
          <w:p w14:paraId="1F32156A" w14:textId="0085B70F" w:rsidR="00FB460E" w:rsidRPr="00FB460E" w:rsidRDefault="00FB460E" w:rsidP="00E16664">
            <w:pPr>
              <w:pStyle w:val="TableParagraph"/>
              <w:rPr>
                <w:rFonts w:ascii="Century Gothic" w:hAnsi="Century Gothic" w:cstheme="minorHAnsi"/>
                <w:b/>
                <w:lang w:val="en-GB"/>
              </w:rPr>
            </w:pPr>
            <w:r w:rsidRPr="00FB460E">
              <w:rPr>
                <w:rFonts w:ascii="Century Gothic" w:hAnsi="Century Gothic" w:cstheme="minorHAnsi"/>
                <w:b/>
                <w:lang w:val="en-GB"/>
              </w:rPr>
              <w:t>KI: 3,4,5</w:t>
            </w:r>
          </w:p>
        </w:tc>
        <w:tc>
          <w:tcPr>
            <w:tcW w:w="1866" w:type="dxa"/>
          </w:tcPr>
          <w:p w14:paraId="5F6C36AF" w14:textId="45A35C17" w:rsidR="00E16664" w:rsidRPr="00AE5C2D" w:rsidRDefault="00921638" w:rsidP="00E16664">
            <w:pPr>
              <w:rPr>
                <w:rFonts w:ascii="Century Gothic" w:hAnsi="Century Gothic"/>
                <w:lang w:val="en-GB"/>
              </w:rPr>
            </w:pPr>
            <w:r>
              <w:rPr>
                <w:rFonts w:ascii="Century Gothic" w:hAnsi="Century Gothic"/>
                <w:lang w:val="en-GB"/>
              </w:rPr>
              <w:t>£550</w:t>
            </w:r>
          </w:p>
        </w:tc>
        <w:tc>
          <w:tcPr>
            <w:tcW w:w="3377" w:type="dxa"/>
          </w:tcPr>
          <w:p w14:paraId="557AB3BC" w14:textId="5D5BD212" w:rsidR="00E16664" w:rsidRPr="00AE5C2D" w:rsidRDefault="00E16664" w:rsidP="00E16664">
            <w:pPr>
              <w:rPr>
                <w:rFonts w:ascii="Century Gothic" w:hAnsi="Century Gothic" w:cstheme="minorHAnsi"/>
                <w:color w:val="000000" w:themeColor="text1"/>
                <w:lang w:val="en-GB"/>
              </w:rPr>
            </w:pPr>
            <w:r>
              <w:rPr>
                <w:rFonts w:ascii="Century Gothic" w:hAnsi="Century Gothic" w:cstheme="minorHAnsi"/>
                <w:color w:val="000000" w:themeColor="text1"/>
                <w:lang w:val="en-GB"/>
              </w:rPr>
              <w:t>To keep u</w:t>
            </w:r>
            <w:r w:rsidR="00C63609">
              <w:rPr>
                <w:rFonts w:ascii="Century Gothic" w:hAnsi="Century Gothic" w:cstheme="minorHAnsi"/>
                <w:color w:val="000000" w:themeColor="text1"/>
                <w:lang w:val="en-GB"/>
              </w:rPr>
              <w:t>p</w:t>
            </w:r>
            <w:r>
              <w:rPr>
                <w:rFonts w:ascii="Century Gothic" w:hAnsi="Century Gothic" w:cstheme="minorHAnsi"/>
                <w:color w:val="000000" w:themeColor="text1"/>
                <w:lang w:val="en-GB"/>
              </w:rPr>
              <w:t xml:space="preserve"> with latest developments in PE and Sport, to be aware of training options for teachers, to allow children to enter competition</w:t>
            </w:r>
            <w:r w:rsidR="00C63609">
              <w:rPr>
                <w:rFonts w:ascii="Century Gothic" w:hAnsi="Century Gothic" w:cstheme="minorHAnsi"/>
                <w:color w:val="000000" w:themeColor="text1"/>
                <w:lang w:val="en-GB"/>
              </w:rPr>
              <w:t>/festivals</w:t>
            </w:r>
          </w:p>
        </w:tc>
        <w:tc>
          <w:tcPr>
            <w:tcW w:w="3377" w:type="dxa"/>
          </w:tcPr>
          <w:p w14:paraId="20D82E82" w14:textId="77777777" w:rsidR="00E16664" w:rsidRDefault="00C63609" w:rsidP="00E16664">
            <w:pPr>
              <w:rPr>
                <w:rFonts w:ascii="Century Gothic" w:hAnsi="Century Gothic"/>
                <w:lang w:val="en-GB"/>
              </w:rPr>
            </w:pPr>
            <w:r>
              <w:rPr>
                <w:rFonts w:ascii="Century Gothic" w:hAnsi="Century Gothic"/>
                <w:lang w:val="en-GB"/>
              </w:rPr>
              <w:t>Y6 Boys Football at Crossford Bridge</w:t>
            </w:r>
            <w:r w:rsidR="00054A27">
              <w:rPr>
                <w:rFonts w:ascii="Century Gothic" w:hAnsi="Century Gothic"/>
                <w:lang w:val="en-GB"/>
              </w:rPr>
              <w:t>.</w:t>
            </w:r>
          </w:p>
          <w:p w14:paraId="37B99FD5" w14:textId="77777777" w:rsidR="00054A27" w:rsidRDefault="00054A27" w:rsidP="00E16664">
            <w:pPr>
              <w:rPr>
                <w:rFonts w:ascii="Century Gothic" w:hAnsi="Century Gothic"/>
                <w:lang w:val="en-GB"/>
              </w:rPr>
            </w:pPr>
            <w:r>
              <w:rPr>
                <w:rFonts w:ascii="Century Gothic" w:hAnsi="Century Gothic"/>
                <w:lang w:val="en-GB"/>
              </w:rPr>
              <w:t>Y5 Football at Crossford Bridge.</w:t>
            </w:r>
          </w:p>
          <w:p w14:paraId="1441E490" w14:textId="77777777" w:rsidR="00054A27" w:rsidRDefault="00054A27" w:rsidP="00E16664">
            <w:pPr>
              <w:rPr>
                <w:rFonts w:ascii="Century Gothic" w:hAnsi="Century Gothic"/>
                <w:lang w:val="en-GB"/>
              </w:rPr>
            </w:pPr>
            <w:r>
              <w:rPr>
                <w:rFonts w:ascii="Century Gothic" w:hAnsi="Century Gothic"/>
                <w:lang w:val="en-GB"/>
              </w:rPr>
              <w:t>Sports Leader at 3 networking sessions a year.</w:t>
            </w:r>
          </w:p>
          <w:p w14:paraId="5F4E1D2B" w14:textId="7581EBD9" w:rsidR="00054A27" w:rsidRPr="00AE5C2D" w:rsidRDefault="00054A27" w:rsidP="00E16664">
            <w:pPr>
              <w:rPr>
                <w:rFonts w:ascii="Century Gothic" w:hAnsi="Century Gothic"/>
                <w:lang w:val="en-GB"/>
              </w:rPr>
            </w:pPr>
          </w:p>
        </w:tc>
        <w:tc>
          <w:tcPr>
            <w:tcW w:w="3210" w:type="dxa"/>
          </w:tcPr>
          <w:p w14:paraId="2ACC17A7" w14:textId="67421C1F" w:rsidR="00E16664" w:rsidRDefault="00595B26" w:rsidP="00E16664">
            <w:pPr>
              <w:rPr>
                <w:rFonts w:ascii="Century Gothic" w:hAnsi="Century Gothic" w:cstheme="minorHAnsi"/>
                <w:lang w:val="en-GB"/>
              </w:rPr>
            </w:pPr>
            <w:r>
              <w:rPr>
                <w:rFonts w:ascii="Century Gothic" w:hAnsi="Century Gothic" w:cstheme="minorHAnsi"/>
                <w:lang w:val="en-GB"/>
              </w:rPr>
              <w:t xml:space="preserve">To keep membership for next year to allow more children to participate in festivals and competitions. </w:t>
            </w:r>
          </w:p>
          <w:p w14:paraId="52C1EDB6" w14:textId="5D7EDF1C" w:rsidR="00595B26" w:rsidRPr="00AE5C2D" w:rsidRDefault="00595B26" w:rsidP="00E16664">
            <w:pPr>
              <w:rPr>
                <w:rFonts w:ascii="Century Gothic" w:hAnsi="Century Gothic" w:cstheme="minorHAnsi"/>
                <w:lang w:val="en-GB"/>
              </w:rPr>
            </w:pPr>
            <w:r>
              <w:rPr>
                <w:rFonts w:ascii="Century Gothic" w:hAnsi="Century Gothic" w:cstheme="minorHAnsi"/>
                <w:lang w:val="en-GB"/>
              </w:rPr>
              <w:t>To access training for staff members.</w:t>
            </w:r>
          </w:p>
        </w:tc>
      </w:tr>
      <w:tr w:rsidR="00E16664" w14:paraId="2A54416B" w14:textId="77777777" w:rsidTr="53825357">
        <w:tc>
          <w:tcPr>
            <w:tcW w:w="1866" w:type="dxa"/>
          </w:tcPr>
          <w:p w14:paraId="4EF8AD6C" w14:textId="77777777" w:rsidR="00E16664" w:rsidRDefault="00AB3F7D" w:rsidP="00E16664">
            <w:pPr>
              <w:pStyle w:val="TableParagraph"/>
              <w:rPr>
                <w:rFonts w:ascii="Century Gothic" w:hAnsi="Century Gothic" w:cstheme="minorHAnsi"/>
                <w:lang w:val="en-GB"/>
              </w:rPr>
            </w:pPr>
            <w:r>
              <w:rPr>
                <w:rFonts w:ascii="Century Gothic" w:hAnsi="Century Gothic" w:cstheme="minorHAnsi"/>
                <w:lang w:val="en-GB"/>
              </w:rPr>
              <w:t>Y6 Football competition at The Etihad.</w:t>
            </w:r>
          </w:p>
          <w:p w14:paraId="6E768548" w14:textId="77777777" w:rsidR="00FB460E" w:rsidRDefault="00FB460E" w:rsidP="00E16664">
            <w:pPr>
              <w:pStyle w:val="TableParagraph"/>
              <w:rPr>
                <w:rFonts w:ascii="Century Gothic" w:hAnsi="Century Gothic" w:cstheme="minorHAnsi"/>
                <w:lang w:val="en-GB"/>
              </w:rPr>
            </w:pPr>
          </w:p>
          <w:p w14:paraId="707DC755" w14:textId="0521EBFE" w:rsidR="00FB460E" w:rsidRPr="00FB460E" w:rsidRDefault="00FB460E" w:rsidP="00E16664">
            <w:pPr>
              <w:pStyle w:val="TableParagraph"/>
              <w:rPr>
                <w:rFonts w:ascii="Century Gothic" w:hAnsi="Century Gothic" w:cstheme="minorHAnsi"/>
                <w:b/>
                <w:lang w:val="en-GB"/>
              </w:rPr>
            </w:pPr>
            <w:r w:rsidRPr="00FB460E">
              <w:rPr>
                <w:rFonts w:ascii="Century Gothic" w:hAnsi="Century Gothic" w:cstheme="minorHAnsi"/>
                <w:b/>
                <w:lang w:val="en-GB"/>
              </w:rPr>
              <w:t>KI:</w:t>
            </w:r>
            <w:r>
              <w:rPr>
                <w:rFonts w:ascii="Century Gothic" w:hAnsi="Century Gothic" w:cstheme="minorHAnsi"/>
                <w:b/>
                <w:lang w:val="en-GB"/>
              </w:rPr>
              <w:t>2,</w:t>
            </w:r>
            <w:r w:rsidRPr="00FB460E">
              <w:rPr>
                <w:rFonts w:ascii="Century Gothic" w:hAnsi="Century Gothic" w:cstheme="minorHAnsi"/>
                <w:b/>
                <w:lang w:val="en-GB"/>
              </w:rPr>
              <w:t>5</w:t>
            </w:r>
          </w:p>
        </w:tc>
        <w:tc>
          <w:tcPr>
            <w:tcW w:w="1866" w:type="dxa"/>
          </w:tcPr>
          <w:p w14:paraId="30B90E92" w14:textId="668B4662" w:rsidR="00E16664" w:rsidRDefault="00AB3F7D" w:rsidP="00E16664">
            <w:pPr>
              <w:rPr>
                <w:rFonts w:ascii="Century Gothic" w:hAnsi="Century Gothic"/>
                <w:lang w:val="en-GB"/>
              </w:rPr>
            </w:pPr>
            <w:r>
              <w:rPr>
                <w:rFonts w:ascii="Century Gothic" w:hAnsi="Century Gothic"/>
                <w:lang w:val="en-GB"/>
              </w:rPr>
              <w:t>Coach x</w:t>
            </w:r>
            <w:r w:rsidR="00B67608">
              <w:rPr>
                <w:rFonts w:ascii="Century Gothic" w:hAnsi="Century Gothic"/>
                <w:lang w:val="en-GB"/>
              </w:rPr>
              <w:t>3</w:t>
            </w:r>
          </w:p>
          <w:p w14:paraId="71F5CECD" w14:textId="77777777" w:rsidR="00921638" w:rsidRDefault="00921638" w:rsidP="00E16664">
            <w:pPr>
              <w:rPr>
                <w:rFonts w:ascii="Century Gothic" w:hAnsi="Century Gothic"/>
                <w:lang w:val="en-GB"/>
              </w:rPr>
            </w:pPr>
          </w:p>
          <w:p w14:paraId="2531A8EA" w14:textId="77777777" w:rsidR="00921638" w:rsidRDefault="00921638" w:rsidP="00E16664">
            <w:pPr>
              <w:rPr>
                <w:rFonts w:ascii="Century Gothic" w:hAnsi="Century Gothic"/>
                <w:lang w:val="en-GB"/>
              </w:rPr>
            </w:pPr>
            <w:r>
              <w:rPr>
                <w:rFonts w:ascii="Century Gothic" w:hAnsi="Century Gothic"/>
                <w:lang w:val="en-GB"/>
              </w:rPr>
              <w:t>£</w:t>
            </w:r>
            <w:r w:rsidR="00F23580">
              <w:rPr>
                <w:rFonts w:ascii="Century Gothic" w:hAnsi="Century Gothic"/>
                <w:lang w:val="en-GB"/>
              </w:rPr>
              <w:t>175</w:t>
            </w:r>
          </w:p>
          <w:p w14:paraId="6312D474" w14:textId="081810B2" w:rsidR="00F23580" w:rsidRDefault="00F23580" w:rsidP="00E16664">
            <w:pPr>
              <w:rPr>
                <w:rFonts w:ascii="Century Gothic" w:hAnsi="Century Gothic"/>
                <w:lang w:val="en-GB"/>
              </w:rPr>
            </w:pPr>
            <w:r>
              <w:rPr>
                <w:rFonts w:ascii="Century Gothic" w:hAnsi="Century Gothic"/>
                <w:lang w:val="en-GB"/>
              </w:rPr>
              <w:t>£175</w:t>
            </w:r>
          </w:p>
          <w:p w14:paraId="1E453024" w14:textId="0A65FBC4" w:rsidR="00B67608" w:rsidRDefault="00B67608" w:rsidP="00E16664">
            <w:pPr>
              <w:rPr>
                <w:rFonts w:ascii="Century Gothic" w:hAnsi="Century Gothic"/>
                <w:lang w:val="en-GB"/>
              </w:rPr>
            </w:pPr>
            <w:r>
              <w:rPr>
                <w:rFonts w:ascii="Century Gothic" w:hAnsi="Century Gothic"/>
                <w:lang w:val="en-GB"/>
              </w:rPr>
              <w:t>£495</w:t>
            </w:r>
          </w:p>
          <w:p w14:paraId="2454F9FF" w14:textId="316A7FB6" w:rsidR="00F23580" w:rsidRPr="00AE5C2D" w:rsidRDefault="00F23580" w:rsidP="00E16664">
            <w:pPr>
              <w:rPr>
                <w:rFonts w:ascii="Century Gothic" w:hAnsi="Century Gothic"/>
                <w:lang w:val="en-GB"/>
              </w:rPr>
            </w:pPr>
            <w:r>
              <w:rPr>
                <w:rFonts w:ascii="Century Gothic" w:hAnsi="Century Gothic"/>
                <w:lang w:val="en-GB"/>
              </w:rPr>
              <w:t>Total - £</w:t>
            </w:r>
            <w:r w:rsidR="001217AF">
              <w:rPr>
                <w:rFonts w:ascii="Century Gothic" w:hAnsi="Century Gothic"/>
                <w:lang w:val="en-GB"/>
              </w:rPr>
              <w:t>845</w:t>
            </w:r>
          </w:p>
        </w:tc>
        <w:tc>
          <w:tcPr>
            <w:tcW w:w="3377" w:type="dxa"/>
          </w:tcPr>
          <w:p w14:paraId="6B0777B0" w14:textId="4E112242" w:rsidR="00E16664" w:rsidRPr="00AE5C2D" w:rsidRDefault="00AB3F7D" w:rsidP="00E16664">
            <w:pPr>
              <w:rPr>
                <w:rFonts w:ascii="Century Gothic" w:hAnsi="Century Gothic" w:cstheme="minorHAnsi"/>
                <w:color w:val="000000" w:themeColor="text1"/>
                <w:lang w:val="en-GB"/>
              </w:rPr>
            </w:pPr>
            <w:r w:rsidRPr="00AB3F7D">
              <w:rPr>
                <w:rFonts w:ascii="Century Gothic" w:hAnsi="Century Gothic" w:cstheme="minorHAnsi"/>
                <w:color w:val="000000" w:themeColor="text1"/>
                <w:lang w:val="en-GB"/>
              </w:rPr>
              <w:t>To give children the opportunity to represent the school in competition.</w:t>
            </w:r>
          </w:p>
        </w:tc>
        <w:tc>
          <w:tcPr>
            <w:tcW w:w="3377" w:type="dxa"/>
          </w:tcPr>
          <w:p w14:paraId="56AD96A9" w14:textId="77777777" w:rsidR="00E16664" w:rsidRDefault="00AB3F7D" w:rsidP="00E16664">
            <w:pPr>
              <w:rPr>
                <w:rFonts w:ascii="Century Gothic" w:hAnsi="Century Gothic"/>
                <w:lang w:val="en-GB"/>
              </w:rPr>
            </w:pPr>
            <w:r>
              <w:rPr>
                <w:rFonts w:ascii="Century Gothic" w:hAnsi="Century Gothic"/>
                <w:lang w:val="en-GB"/>
              </w:rPr>
              <w:t>Due to the number of children wanting to play in school football teams, we have entered a huge amount of football competitions. This has enabled us to ensure that all those who want to play have been able to represent the school in a significant amount of games.</w:t>
            </w:r>
          </w:p>
          <w:p w14:paraId="188782CA" w14:textId="1D68C07F" w:rsidR="00AB3F7D" w:rsidRPr="00AE5C2D" w:rsidRDefault="00AB3F7D" w:rsidP="00E16664">
            <w:pPr>
              <w:rPr>
                <w:rFonts w:ascii="Century Gothic" w:hAnsi="Century Gothic"/>
                <w:lang w:val="en-GB"/>
              </w:rPr>
            </w:pPr>
          </w:p>
        </w:tc>
        <w:tc>
          <w:tcPr>
            <w:tcW w:w="3210" w:type="dxa"/>
          </w:tcPr>
          <w:p w14:paraId="21B14FEF" w14:textId="11616CCE" w:rsidR="00E16664" w:rsidRPr="00AE5C2D" w:rsidRDefault="00595B26" w:rsidP="00E16664">
            <w:pPr>
              <w:rPr>
                <w:rFonts w:ascii="Century Gothic" w:hAnsi="Century Gothic" w:cstheme="minorHAnsi"/>
                <w:lang w:val="en-GB"/>
              </w:rPr>
            </w:pPr>
            <w:r>
              <w:rPr>
                <w:rFonts w:ascii="Century Gothic" w:hAnsi="Century Gothic" w:cstheme="minorHAnsi"/>
                <w:lang w:val="en-GB"/>
              </w:rPr>
              <w:t>To keep entering this competition as it gives us a chance to allow all those who want to, the chance to represent school.</w:t>
            </w:r>
          </w:p>
        </w:tc>
      </w:tr>
      <w:tr w:rsidR="00E16664" w14:paraId="39ED539E" w14:textId="77777777" w:rsidTr="53825357">
        <w:tc>
          <w:tcPr>
            <w:tcW w:w="1866" w:type="dxa"/>
          </w:tcPr>
          <w:p w14:paraId="492C5DA5" w14:textId="77777777" w:rsidR="00E16664" w:rsidRDefault="00AB3F7D" w:rsidP="00E16664">
            <w:pPr>
              <w:pStyle w:val="TableParagraph"/>
              <w:rPr>
                <w:rFonts w:ascii="Century Gothic" w:hAnsi="Century Gothic" w:cstheme="minorHAnsi"/>
                <w:lang w:val="en-GB"/>
              </w:rPr>
            </w:pPr>
            <w:r>
              <w:rPr>
                <w:rFonts w:ascii="Century Gothic" w:hAnsi="Century Gothic" w:cstheme="minorHAnsi"/>
                <w:lang w:val="en-GB"/>
              </w:rPr>
              <w:t>Y4 Emerging Talent competition at The Cliff</w:t>
            </w:r>
          </w:p>
          <w:p w14:paraId="20EAEFCF" w14:textId="77777777" w:rsidR="00FB460E" w:rsidRDefault="00FB460E" w:rsidP="00E16664">
            <w:pPr>
              <w:pStyle w:val="TableParagraph"/>
              <w:rPr>
                <w:rFonts w:ascii="Century Gothic" w:hAnsi="Century Gothic" w:cstheme="minorHAnsi"/>
                <w:lang w:val="en-GB"/>
              </w:rPr>
            </w:pPr>
          </w:p>
          <w:p w14:paraId="7D5E652F" w14:textId="21407FE8" w:rsidR="00FB460E" w:rsidRPr="00FB460E" w:rsidRDefault="00FB460E" w:rsidP="00E16664">
            <w:pPr>
              <w:pStyle w:val="TableParagraph"/>
              <w:rPr>
                <w:rFonts w:ascii="Century Gothic" w:hAnsi="Century Gothic" w:cstheme="minorHAnsi"/>
                <w:b/>
                <w:lang w:val="en-GB"/>
              </w:rPr>
            </w:pPr>
            <w:r w:rsidRPr="00FB460E">
              <w:rPr>
                <w:rFonts w:ascii="Century Gothic" w:hAnsi="Century Gothic" w:cstheme="minorHAnsi"/>
                <w:b/>
                <w:lang w:val="en-GB"/>
              </w:rPr>
              <w:t>KI:</w:t>
            </w:r>
            <w:r>
              <w:rPr>
                <w:rFonts w:ascii="Century Gothic" w:hAnsi="Century Gothic" w:cstheme="minorHAnsi"/>
                <w:b/>
                <w:lang w:val="en-GB"/>
              </w:rPr>
              <w:t>2,</w:t>
            </w:r>
            <w:r w:rsidRPr="00FB460E">
              <w:rPr>
                <w:rFonts w:ascii="Century Gothic" w:hAnsi="Century Gothic" w:cstheme="minorHAnsi"/>
                <w:b/>
                <w:lang w:val="en-GB"/>
              </w:rPr>
              <w:t>5</w:t>
            </w:r>
          </w:p>
        </w:tc>
        <w:tc>
          <w:tcPr>
            <w:tcW w:w="1866" w:type="dxa"/>
          </w:tcPr>
          <w:p w14:paraId="45F6BB3A" w14:textId="77777777" w:rsidR="00E16664" w:rsidRDefault="00AB3F7D" w:rsidP="00E16664">
            <w:pPr>
              <w:rPr>
                <w:rFonts w:ascii="Century Gothic" w:hAnsi="Century Gothic"/>
                <w:lang w:val="en-GB"/>
              </w:rPr>
            </w:pPr>
            <w:r>
              <w:rPr>
                <w:rFonts w:ascii="Century Gothic" w:hAnsi="Century Gothic"/>
                <w:lang w:val="en-GB"/>
              </w:rPr>
              <w:t>Coach</w:t>
            </w:r>
          </w:p>
          <w:p w14:paraId="3F04BFCD" w14:textId="77777777" w:rsidR="00921638" w:rsidRDefault="00921638" w:rsidP="00E16664">
            <w:pPr>
              <w:rPr>
                <w:rFonts w:ascii="Century Gothic" w:hAnsi="Century Gothic"/>
                <w:lang w:val="en-GB"/>
              </w:rPr>
            </w:pPr>
          </w:p>
          <w:p w14:paraId="295CA892" w14:textId="3BCF5B98" w:rsidR="00921638" w:rsidRPr="00AE5C2D" w:rsidRDefault="00921638" w:rsidP="00E16664">
            <w:pPr>
              <w:rPr>
                <w:rFonts w:ascii="Century Gothic" w:hAnsi="Century Gothic"/>
                <w:lang w:val="en-GB"/>
              </w:rPr>
            </w:pPr>
            <w:r>
              <w:rPr>
                <w:rFonts w:ascii="Century Gothic" w:hAnsi="Century Gothic"/>
                <w:lang w:val="en-GB"/>
              </w:rPr>
              <w:t>£40</w:t>
            </w:r>
          </w:p>
        </w:tc>
        <w:tc>
          <w:tcPr>
            <w:tcW w:w="3377" w:type="dxa"/>
          </w:tcPr>
          <w:p w14:paraId="666B29CB" w14:textId="77777777" w:rsidR="00E16664" w:rsidRDefault="00AB3F7D" w:rsidP="00E16664">
            <w:pPr>
              <w:rPr>
                <w:rFonts w:ascii="Century Gothic" w:hAnsi="Century Gothic" w:cstheme="minorHAnsi"/>
                <w:color w:val="000000" w:themeColor="text1"/>
                <w:lang w:val="en-GB"/>
              </w:rPr>
            </w:pPr>
            <w:r w:rsidRPr="00AB3F7D">
              <w:rPr>
                <w:rFonts w:ascii="Century Gothic" w:hAnsi="Century Gothic" w:cstheme="minorHAnsi"/>
                <w:color w:val="000000" w:themeColor="text1"/>
                <w:lang w:val="en-GB"/>
              </w:rPr>
              <w:t>To give children the opportunity to represent the school in competition.</w:t>
            </w:r>
            <w:r>
              <w:rPr>
                <w:rFonts w:ascii="Century Gothic" w:hAnsi="Century Gothic" w:cstheme="minorHAnsi"/>
                <w:color w:val="000000" w:themeColor="text1"/>
                <w:lang w:val="en-GB"/>
              </w:rPr>
              <w:t xml:space="preserve"> </w:t>
            </w:r>
          </w:p>
          <w:p w14:paraId="62BBC37A" w14:textId="2A4A15C9" w:rsidR="00AB3F7D" w:rsidRPr="00AE5C2D" w:rsidRDefault="00AB3F7D" w:rsidP="00E16664">
            <w:pPr>
              <w:rPr>
                <w:rFonts w:ascii="Century Gothic" w:hAnsi="Century Gothic" w:cstheme="minorHAnsi"/>
                <w:color w:val="000000" w:themeColor="text1"/>
                <w:lang w:val="en-GB"/>
              </w:rPr>
            </w:pPr>
            <w:r>
              <w:rPr>
                <w:rFonts w:ascii="Century Gothic" w:hAnsi="Century Gothic" w:cstheme="minorHAnsi"/>
                <w:color w:val="000000" w:themeColor="text1"/>
                <w:lang w:val="en-GB"/>
              </w:rPr>
              <w:t xml:space="preserve">To increase the </w:t>
            </w:r>
            <w:r w:rsidR="00456B35">
              <w:rPr>
                <w:rFonts w:ascii="Century Gothic" w:hAnsi="Century Gothic" w:cstheme="minorHAnsi"/>
                <w:color w:val="000000" w:themeColor="text1"/>
                <w:lang w:val="en-GB"/>
              </w:rPr>
              <w:t>number</w:t>
            </w:r>
            <w:r>
              <w:rPr>
                <w:rFonts w:ascii="Century Gothic" w:hAnsi="Century Gothic" w:cstheme="minorHAnsi"/>
                <w:color w:val="000000" w:themeColor="text1"/>
                <w:lang w:val="en-GB"/>
              </w:rPr>
              <w:t xml:space="preserve"> of </w:t>
            </w:r>
            <w:r w:rsidR="00595B26">
              <w:rPr>
                <w:rFonts w:ascii="Century Gothic" w:hAnsi="Century Gothic" w:cstheme="minorHAnsi"/>
                <w:color w:val="000000" w:themeColor="text1"/>
                <w:lang w:val="en-GB"/>
              </w:rPr>
              <w:t>first-time</w:t>
            </w:r>
            <w:r>
              <w:rPr>
                <w:rFonts w:ascii="Century Gothic" w:hAnsi="Century Gothic" w:cstheme="minorHAnsi"/>
                <w:color w:val="000000" w:themeColor="text1"/>
                <w:lang w:val="en-GB"/>
              </w:rPr>
              <w:t xml:space="preserve"> </w:t>
            </w:r>
            <w:r w:rsidR="00921638">
              <w:rPr>
                <w:rFonts w:ascii="Century Gothic" w:hAnsi="Century Gothic" w:cstheme="minorHAnsi"/>
                <w:color w:val="000000" w:themeColor="text1"/>
                <w:lang w:val="en-GB"/>
              </w:rPr>
              <w:t>competitors</w:t>
            </w:r>
            <w:r>
              <w:rPr>
                <w:rFonts w:ascii="Century Gothic" w:hAnsi="Century Gothic" w:cstheme="minorHAnsi"/>
                <w:color w:val="000000" w:themeColor="text1"/>
                <w:lang w:val="en-GB"/>
              </w:rPr>
              <w:t>.</w:t>
            </w:r>
          </w:p>
        </w:tc>
        <w:tc>
          <w:tcPr>
            <w:tcW w:w="3377" w:type="dxa"/>
          </w:tcPr>
          <w:p w14:paraId="58470260" w14:textId="5A8FD8B5" w:rsidR="00E16664" w:rsidRPr="00AE5C2D" w:rsidRDefault="00670D67" w:rsidP="00E16664">
            <w:pPr>
              <w:rPr>
                <w:rFonts w:ascii="Century Gothic" w:hAnsi="Century Gothic"/>
                <w:lang w:val="en-GB"/>
              </w:rPr>
            </w:pPr>
            <w:r>
              <w:rPr>
                <w:rFonts w:ascii="Century Gothic" w:hAnsi="Century Gothic"/>
                <w:lang w:val="en-GB"/>
              </w:rPr>
              <w:t xml:space="preserve">This gave the opportunity for Year 4 boys to play competitively and to represent our school. It is a big confidence booster for the children who play. </w:t>
            </w:r>
          </w:p>
        </w:tc>
        <w:tc>
          <w:tcPr>
            <w:tcW w:w="3210" w:type="dxa"/>
          </w:tcPr>
          <w:p w14:paraId="0B92E910" w14:textId="77777777" w:rsidR="00E16664" w:rsidRDefault="00670D67" w:rsidP="00E16664">
            <w:pPr>
              <w:rPr>
                <w:rFonts w:ascii="Century Gothic" w:hAnsi="Century Gothic" w:cstheme="minorHAnsi"/>
                <w:lang w:val="en-GB"/>
              </w:rPr>
            </w:pPr>
            <w:r>
              <w:rPr>
                <w:rFonts w:ascii="Century Gothic" w:hAnsi="Century Gothic" w:cstheme="minorHAnsi"/>
                <w:lang w:val="en-GB"/>
              </w:rPr>
              <w:t xml:space="preserve">This is the first time we have entered this competition, and we will look to do so again. There are so many children who want to represent school and we </w:t>
            </w:r>
            <w:r>
              <w:rPr>
                <w:rFonts w:ascii="Century Gothic" w:hAnsi="Century Gothic" w:cstheme="minorHAnsi"/>
                <w:lang w:val="en-GB"/>
              </w:rPr>
              <w:lastRenderedPageBreak/>
              <w:t>want as many as possible to have this opportunity.</w:t>
            </w:r>
          </w:p>
          <w:p w14:paraId="3732FBA9" w14:textId="0305AB8D" w:rsidR="00670D67" w:rsidRPr="00AE5C2D" w:rsidRDefault="00670D67" w:rsidP="00E16664">
            <w:pPr>
              <w:rPr>
                <w:rFonts w:ascii="Century Gothic" w:hAnsi="Century Gothic" w:cstheme="minorHAnsi"/>
                <w:lang w:val="en-GB"/>
              </w:rPr>
            </w:pPr>
          </w:p>
        </w:tc>
      </w:tr>
      <w:tr w:rsidR="00E16664" w14:paraId="2183448F" w14:textId="77777777" w:rsidTr="53825357">
        <w:tc>
          <w:tcPr>
            <w:tcW w:w="1866" w:type="dxa"/>
          </w:tcPr>
          <w:p w14:paraId="2F9070B3" w14:textId="0167218E" w:rsidR="00E16664" w:rsidRDefault="00921638" w:rsidP="00E16664">
            <w:pPr>
              <w:pStyle w:val="TableParagraph"/>
              <w:rPr>
                <w:rFonts w:ascii="Century Gothic" w:hAnsi="Century Gothic" w:cstheme="minorHAnsi"/>
                <w:lang w:val="en-GB"/>
              </w:rPr>
            </w:pPr>
            <w:r>
              <w:rPr>
                <w:rFonts w:ascii="Century Gothic" w:hAnsi="Century Gothic" w:cstheme="minorHAnsi"/>
                <w:lang w:val="en-GB"/>
              </w:rPr>
              <w:lastRenderedPageBreak/>
              <w:t>School Quidditch Competition</w:t>
            </w:r>
          </w:p>
          <w:p w14:paraId="6C7EF37D" w14:textId="5D4FF75F" w:rsidR="00FB460E" w:rsidRDefault="00FB460E" w:rsidP="00E16664">
            <w:pPr>
              <w:pStyle w:val="TableParagraph"/>
              <w:rPr>
                <w:rFonts w:ascii="Century Gothic" w:hAnsi="Century Gothic" w:cstheme="minorHAnsi"/>
                <w:lang w:val="en-GB"/>
              </w:rPr>
            </w:pPr>
          </w:p>
          <w:p w14:paraId="5FD1F1B8" w14:textId="7E53B625" w:rsidR="00FB460E" w:rsidRPr="00FB460E" w:rsidRDefault="00FB460E" w:rsidP="00E16664">
            <w:pPr>
              <w:pStyle w:val="TableParagraph"/>
              <w:rPr>
                <w:rFonts w:ascii="Century Gothic" w:hAnsi="Century Gothic" w:cstheme="minorHAnsi"/>
                <w:b/>
                <w:lang w:val="en-GB"/>
              </w:rPr>
            </w:pPr>
            <w:r w:rsidRPr="00FB460E">
              <w:rPr>
                <w:rFonts w:ascii="Century Gothic" w:hAnsi="Century Gothic" w:cstheme="minorHAnsi"/>
                <w:b/>
                <w:lang w:val="en-GB"/>
              </w:rPr>
              <w:t>KI: 3,4,5</w:t>
            </w:r>
          </w:p>
          <w:p w14:paraId="60ADAA57" w14:textId="186D2E28" w:rsidR="00921638" w:rsidRPr="00AE5C2D" w:rsidRDefault="00921638" w:rsidP="00E16664">
            <w:pPr>
              <w:pStyle w:val="TableParagraph"/>
              <w:rPr>
                <w:rFonts w:ascii="Century Gothic" w:hAnsi="Century Gothic" w:cstheme="minorHAnsi"/>
                <w:lang w:val="en-GB"/>
              </w:rPr>
            </w:pPr>
          </w:p>
        </w:tc>
        <w:tc>
          <w:tcPr>
            <w:tcW w:w="1866" w:type="dxa"/>
          </w:tcPr>
          <w:p w14:paraId="016CB290" w14:textId="7689A38F" w:rsidR="00E16664" w:rsidRPr="00AE5C2D" w:rsidRDefault="001217AF" w:rsidP="00E16664">
            <w:pPr>
              <w:rPr>
                <w:rFonts w:ascii="Century Gothic" w:hAnsi="Century Gothic"/>
                <w:lang w:val="en-GB"/>
              </w:rPr>
            </w:pPr>
            <w:r>
              <w:rPr>
                <w:rFonts w:ascii="Century Gothic" w:hAnsi="Century Gothic"/>
                <w:lang w:val="en-GB"/>
              </w:rPr>
              <w:t>£569</w:t>
            </w:r>
          </w:p>
        </w:tc>
        <w:tc>
          <w:tcPr>
            <w:tcW w:w="3377" w:type="dxa"/>
          </w:tcPr>
          <w:p w14:paraId="420AE174" w14:textId="14D3DF36" w:rsidR="00E16664" w:rsidRPr="00AE5C2D" w:rsidRDefault="00456B35" w:rsidP="00E16664">
            <w:pPr>
              <w:rPr>
                <w:rFonts w:ascii="Century Gothic" w:hAnsi="Century Gothic" w:cstheme="minorHAnsi"/>
                <w:color w:val="000000" w:themeColor="text1"/>
                <w:lang w:val="en-GB"/>
              </w:rPr>
            </w:pPr>
            <w:r>
              <w:rPr>
                <w:rFonts w:ascii="Century Gothic" w:hAnsi="Century Gothic" w:cstheme="minorHAnsi"/>
                <w:color w:val="000000" w:themeColor="text1"/>
                <w:lang w:val="en-GB"/>
              </w:rPr>
              <w:t>For all children to experience a new sport and to able to compete against each other with no children having prior experience of a sport.</w:t>
            </w:r>
          </w:p>
        </w:tc>
        <w:tc>
          <w:tcPr>
            <w:tcW w:w="3377" w:type="dxa"/>
          </w:tcPr>
          <w:p w14:paraId="6E0932F3" w14:textId="77777777" w:rsidR="00E16664" w:rsidRDefault="00670D67" w:rsidP="00E16664">
            <w:pPr>
              <w:rPr>
                <w:rFonts w:ascii="Century Gothic" w:hAnsi="Century Gothic"/>
                <w:lang w:val="en-GB"/>
              </w:rPr>
            </w:pPr>
            <w:r w:rsidRPr="00670D67">
              <w:rPr>
                <w:rFonts w:ascii="Century Gothic" w:hAnsi="Century Gothic"/>
                <w:lang w:val="en-GB"/>
              </w:rPr>
              <w:t>It was valuable to introduce the children to a new sport. Some children were initially worried as they hadn’t played Quidditch before but when they were actually involved in the games, there was a real moment of accomplishment for them to have been successful in something that was completely new to them.</w:t>
            </w:r>
          </w:p>
          <w:p w14:paraId="36780040" w14:textId="13137F59" w:rsidR="00670D67" w:rsidRPr="00AE5C2D" w:rsidRDefault="00670D67" w:rsidP="00E16664">
            <w:pPr>
              <w:rPr>
                <w:rFonts w:ascii="Century Gothic" w:hAnsi="Century Gothic"/>
                <w:lang w:val="en-GB"/>
              </w:rPr>
            </w:pPr>
          </w:p>
        </w:tc>
        <w:tc>
          <w:tcPr>
            <w:tcW w:w="3210" w:type="dxa"/>
          </w:tcPr>
          <w:p w14:paraId="34AE65C7" w14:textId="7DBE92D2" w:rsidR="00E16664" w:rsidRPr="00AE5C2D" w:rsidRDefault="00670D67" w:rsidP="00E16664">
            <w:pPr>
              <w:rPr>
                <w:rFonts w:ascii="Century Gothic" w:hAnsi="Century Gothic" w:cstheme="minorHAnsi"/>
                <w:lang w:val="en-GB"/>
              </w:rPr>
            </w:pPr>
            <w:r>
              <w:rPr>
                <w:rFonts w:ascii="Century Gothic" w:hAnsi="Century Gothic" w:cstheme="minorHAnsi"/>
                <w:lang w:val="en-GB"/>
              </w:rPr>
              <w:t>We will look at more opportunities to try ‘new’ sports next year.</w:t>
            </w:r>
          </w:p>
        </w:tc>
      </w:tr>
      <w:tr w:rsidR="00E16664" w14:paraId="2196E918" w14:textId="77777777" w:rsidTr="53825357">
        <w:tc>
          <w:tcPr>
            <w:tcW w:w="1866" w:type="dxa"/>
          </w:tcPr>
          <w:p w14:paraId="7911CB4F" w14:textId="77777777" w:rsidR="00E16664" w:rsidRDefault="00921638" w:rsidP="00E16664">
            <w:pPr>
              <w:pStyle w:val="TableParagraph"/>
              <w:rPr>
                <w:rFonts w:ascii="Century Gothic" w:hAnsi="Century Gothic" w:cstheme="minorHAnsi"/>
                <w:lang w:val="en-GB"/>
              </w:rPr>
            </w:pPr>
            <w:r>
              <w:rPr>
                <w:rFonts w:ascii="Century Gothic" w:hAnsi="Century Gothic" w:cstheme="minorHAnsi"/>
                <w:lang w:val="en-GB"/>
              </w:rPr>
              <w:t>Get Set 4 PE</w:t>
            </w:r>
          </w:p>
          <w:p w14:paraId="476F2C15" w14:textId="77777777" w:rsidR="00FB460E" w:rsidRDefault="00FB460E" w:rsidP="00E16664">
            <w:pPr>
              <w:pStyle w:val="TableParagraph"/>
              <w:rPr>
                <w:rFonts w:ascii="Century Gothic" w:hAnsi="Century Gothic" w:cstheme="minorHAnsi"/>
                <w:lang w:val="en-GB"/>
              </w:rPr>
            </w:pPr>
          </w:p>
          <w:p w14:paraId="5F5E9E54" w14:textId="77777777" w:rsidR="00FB460E" w:rsidRDefault="00FB460E" w:rsidP="00E16664">
            <w:pPr>
              <w:pStyle w:val="TableParagraph"/>
              <w:rPr>
                <w:rFonts w:ascii="Century Gothic" w:hAnsi="Century Gothic" w:cstheme="minorHAnsi"/>
                <w:b/>
                <w:lang w:val="en-GB"/>
              </w:rPr>
            </w:pPr>
            <w:r w:rsidRPr="00FB460E">
              <w:rPr>
                <w:rFonts w:ascii="Century Gothic" w:hAnsi="Century Gothic" w:cstheme="minorHAnsi"/>
                <w:b/>
                <w:lang w:val="en-GB"/>
              </w:rPr>
              <w:t>KI: 3,4</w:t>
            </w:r>
          </w:p>
          <w:p w14:paraId="75668DE7" w14:textId="00ECF50E" w:rsidR="001217AF" w:rsidRPr="00FB460E" w:rsidRDefault="001217AF" w:rsidP="00E16664">
            <w:pPr>
              <w:pStyle w:val="TableParagraph"/>
              <w:rPr>
                <w:rFonts w:ascii="Century Gothic" w:hAnsi="Century Gothic" w:cstheme="minorHAnsi"/>
                <w:b/>
                <w:lang w:val="en-GB"/>
              </w:rPr>
            </w:pPr>
          </w:p>
        </w:tc>
        <w:tc>
          <w:tcPr>
            <w:tcW w:w="1866" w:type="dxa"/>
          </w:tcPr>
          <w:p w14:paraId="7A5EC06A" w14:textId="11A6406A" w:rsidR="00E16664" w:rsidRPr="00AE5C2D" w:rsidRDefault="00921638" w:rsidP="00E16664">
            <w:pPr>
              <w:rPr>
                <w:rFonts w:ascii="Century Gothic" w:hAnsi="Century Gothic"/>
                <w:lang w:val="en-GB"/>
              </w:rPr>
            </w:pPr>
            <w:r>
              <w:rPr>
                <w:rFonts w:ascii="Century Gothic" w:hAnsi="Century Gothic"/>
                <w:lang w:val="en-GB"/>
              </w:rPr>
              <w:t>£</w:t>
            </w:r>
            <w:r w:rsidR="00F23580">
              <w:rPr>
                <w:rFonts w:ascii="Century Gothic" w:hAnsi="Century Gothic"/>
                <w:lang w:val="en-GB"/>
              </w:rPr>
              <w:t>495</w:t>
            </w:r>
          </w:p>
        </w:tc>
        <w:tc>
          <w:tcPr>
            <w:tcW w:w="3377" w:type="dxa"/>
          </w:tcPr>
          <w:p w14:paraId="2008991F" w14:textId="75ECC4F5" w:rsidR="00E16664" w:rsidRPr="00AE5C2D" w:rsidRDefault="0036481E" w:rsidP="00E16664">
            <w:pPr>
              <w:rPr>
                <w:rFonts w:ascii="Century Gothic" w:hAnsi="Century Gothic" w:cstheme="minorHAnsi"/>
                <w:color w:val="000000" w:themeColor="text1"/>
                <w:lang w:val="en-GB"/>
              </w:rPr>
            </w:pPr>
            <w:r>
              <w:rPr>
                <w:rFonts w:ascii="Century Gothic" w:hAnsi="Century Gothic" w:cstheme="minorHAnsi"/>
                <w:color w:val="000000" w:themeColor="text1"/>
                <w:lang w:val="en-GB"/>
              </w:rPr>
              <w:t>To keep a stable and consistent curriculum with support for staff when delivering to the children.</w:t>
            </w:r>
          </w:p>
        </w:tc>
        <w:tc>
          <w:tcPr>
            <w:tcW w:w="3377" w:type="dxa"/>
          </w:tcPr>
          <w:p w14:paraId="04E7026C" w14:textId="6A711430" w:rsidR="00E16664" w:rsidRPr="00AE5C2D" w:rsidRDefault="0036481E" w:rsidP="00E16664">
            <w:pPr>
              <w:rPr>
                <w:rFonts w:ascii="Century Gothic" w:hAnsi="Century Gothic"/>
                <w:lang w:val="en-GB"/>
              </w:rPr>
            </w:pPr>
            <w:r>
              <w:rPr>
                <w:rFonts w:ascii="Century Gothic" w:hAnsi="Century Gothic"/>
                <w:lang w:val="en-GB"/>
              </w:rPr>
              <w:t>Staff like teaching from the scheme whilst enjoying the freedom to use own knowledge whilst keeping the same learning for the children.</w:t>
            </w:r>
          </w:p>
        </w:tc>
        <w:tc>
          <w:tcPr>
            <w:tcW w:w="3210" w:type="dxa"/>
          </w:tcPr>
          <w:p w14:paraId="2D5499A4" w14:textId="77777777" w:rsidR="00E16664" w:rsidRPr="00AE5C2D" w:rsidRDefault="00E16664" w:rsidP="00E16664">
            <w:pPr>
              <w:rPr>
                <w:rFonts w:ascii="Century Gothic" w:hAnsi="Century Gothic" w:cstheme="minorHAnsi"/>
                <w:lang w:val="en-GB"/>
              </w:rPr>
            </w:pPr>
            <w:bookmarkStart w:id="0" w:name="_GoBack"/>
            <w:bookmarkEnd w:id="0"/>
          </w:p>
        </w:tc>
      </w:tr>
      <w:tr w:rsidR="001217AF" w14:paraId="303A2355" w14:textId="77777777" w:rsidTr="53825357">
        <w:tc>
          <w:tcPr>
            <w:tcW w:w="1866" w:type="dxa"/>
          </w:tcPr>
          <w:p w14:paraId="13EFEEBE" w14:textId="77777777" w:rsidR="001217AF" w:rsidRDefault="00456B35" w:rsidP="00E16664">
            <w:pPr>
              <w:pStyle w:val="TableParagraph"/>
              <w:rPr>
                <w:rFonts w:ascii="Century Gothic" w:hAnsi="Century Gothic" w:cstheme="minorHAnsi"/>
                <w:lang w:val="en-GB"/>
              </w:rPr>
            </w:pPr>
            <w:r>
              <w:rPr>
                <w:rFonts w:ascii="Century Gothic" w:hAnsi="Century Gothic" w:cstheme="minorHAnsi"/>
                <w:lang w:val="en-GB"/>
              </w:rPr>
              <w:t>Girls Football Tournament at Partington Central Academy</w:t>
            </w:r>
          </w:p>
          <w:p w14:paraId="72E2AC97" w14:textId="77777777" w:rsidR="003430BF" w:rsidRDefault="003430BF" w:rsidP="00E16664">
            <w:pPr>
              <w:pStyle w:val="TableParagraph"/>
              <w:rPr>
                <w:rFonts w:ascii="Century Gothic" w:hAnsi="Century Gothic" w:cstheme="minorHAnsi"/>
                <w:lang w:val="en-GB"/>
              </w:rPr>
            </w:pPr>
          </w:p>
          <w:p w14:paraId="3504066A" w14:textId="5D82594F" w:rsidR="003430BF" w:rsidRPr="003430BF" w:rsidRDefault="003430BF" w:rsidP="00E16664">
            <w:pPr>
              <w:pStyle w:val="TableParagraph"/>
              <w:rPr>
                <w:rFonts w:ascii="Century Gothic" w:hAnsi="Century Gothic" w:cstheme="minorHAnsi"/>
                <w:b/>
                <w:lang w:val="en-GB"/>
              </w:rPr>
            </w:pPr>
            <w:r w:rsidRPr="003430BF">
              <w:rPr>
                <w:rFonts w:ascii="Century Gothic" w:hAnsi="Century Gothic" w:cstheme="minorHAnsi"/>
                <w:b/>
                <w:lang w:val="en-GB"/>
              </w:rPr>
              <w:t>KI:4,5</w:t>
            </w:r>
          </w:p>
        </w:tc>
        <w:tc>
          <w:tcPr>
            <w:tcW w:w="1866" w:type="dxa"/>
          </w:tcPr>
          <w:p w14:paraId="4F5F2194" w14:textId="77777777" w:rsidR="001217AF" w:rsidRDefault="001217AF" w:rsidP="00E16664">
            <w:pPr>
              <w:rPr>
                <w:rFonts w:ascii="Century Gothic" w:hAnsi="Century Gothic"/>
                <w:highlight w:val="yellow"/>
                <w:lang w:val="en-GB"/>
              </w:rPr>
            </w:pPr>
          </w:p>
          <w:p w14:paraId="7676EDCA" w14:textId="3BF68E51" w:rsidR="003C07CD" w:rsidRDefault="003C07CD" w:rsidP="00E16664">
            <w:pPr>
              <w:rPr>
                <w:rFonts w:ascii="Century Gothic" w:hAnsi="Century Gothic"/>
                <w:lang w:val="en-GB"/>
              </w:rPr>
            </w:pPr>
            <w:r>
              <w:rPr>
                <w:rFonts w:ascii="Century Gothic" w:hAnsi="Century Gothic"/>
                <w:lang w:val="en-GB"/>
              </w:rPr>
              <w:t>£225</w:t>
            </w:r>
          </w:p>
        </w:tc>
        <w:tc>
          <w:tcPr>
            <w:tcW w:w="3377" w:type="dxa"/>
          </w:tcPr>
          <w:p w14:paraId="4B8D640E" w14:textId="0D8227B7" w:rsidR="001217AF" w:rsidRPr="00AE5C2D" w:rsidRDefault="00456B35" w:rsidP="00E16664">
            <w:pPr>
              <w:rPr>
                <w:rFonts w:ascii="Century Gothic" w:hAnsi="Century Gothic" w:cstheme="minorHAnsi"/>
                <w:color w:val="000000" w:themeColor="text1"/>
                <w:lang w:val="en-GB"/>
              </w:rPr>
            </w:pPr>
            <w:r>
              <w:rPr>
                <w:rFonts w:ascii="Century Gothic" w:hAnsi="Century Gothic" w:cstheme="minorHAnsi"/>
                <w:color w:val="000000" w:themeColor="text1"/>
                <w:lang w:val="en-GB"/>
              </w:rPr>
              <w:t>To encourage girls to become involved in sporting activities. To have a go even if they don’t belong to a club.</w:t>
            </w:r>
          </w:p>
        </w:tc>
        <w:tc>
          <w:tcPr>
            <w:tcW w:w="3377" w:type="dxa"/>
          </w:tcPr>
          <w:p w14:paraId="377FAAC2" w14:textId="77777777" w:rsidR="001217AF" w:rsidRDefault="00670D67" w:rsidP="00E16664">
            <w:pPr>
              <w:rPr>
                <w:rFonts w:ascii="Century Gothic" w:hAnsi="Century Gothic"/>
                <w:lang w:val="en-GB"/>
              </w:rPr>
            </w:pPr>
            <w:r>
              <w:rPr>
                <w:rFonts w:ascii="Century Gothic" w:hAnsi="Century Gothic"/>
                <w:lang w:val="en-GB"/>
              </w:rPr>
              <w:t>Another chance for us to meet the growing demand we have from our children to take part in competitive matches and festival against other schools. The obvious pride they have when wearing a school kit is immense.</w:t>
            </w:r>
          </w:p>
          <w:p w14:paraId="0A4448BA" w14:textId="7939BFCA" w:rsidR="00670D67" w:rsidRPr="00AE5C2D" w:rsidRDefault="00670D67" w:rsidP="00E16664">
            <w:pPr>
              <w:rPr>
                <w:rFonts w:ascii="Century Gothic" w:hAnsi="Century Gothic"/>
                <w:lang w:val="en-GB"/>
              </w:rPr>
            </w:pPr>
          </w:p>
        </w:tc>
        <w:tc>
          <w:tcPr>
            <w:tcW w:w="3210" w:type="dxa"/>
          </w:tcPr>
          <w:p w14:paraId="78A6C0AA" w14:textId="11863F26" w:rsidR="001217AF" w:rsidRPr="00AE5C2D" w:rsidRDefault="00670D67" w:rsidP="00E16664">
            <w:pPr>
              <w:rPr>
                <w:rFonts w:ascii="Century Gothic" w:hAnsi="Century Gothic" w:cstheme="minorHAnsi"/>
                <w:lang w:val="en-GB"/>
              </w:rPr>
            </w:pPr>
            <w:r>
              <w:rPr>
                <w:rFonts w:ascii="Century Gothic" w:hAnsi="Century Gothic" w:cstheme="minorHAnsi"/>
                <w:lang w:val="en-GB"/>
              </w:rPr>
              <w:t>To increase our offer of competition/festivals for our pupils.</w:t>
            </w:r>
          </w:p>
        </w:tc>
      </w:tr>
      <w:tr w:rsidR="00E16664" w14:paraId="06475446" w14:textId="77777777" w:rsidTr="53825357">
        <w:tc>
          <w:tcPr>
            <w:tcW w:w="1866" w:type="dxa"/>
          </w:tcPr>
          <w:p w14:paraId="328896E5" w14:textId="61B78D06" w:rsidR="00E16664" w:rsidRDefault="006B3AB5" w:rsidP="00E16664">
            <w:pPr>
              <w:pStyle w:val="TableParagraph"/>
              <w:rPr>
                <w:rFonts w:ascii="Century Gothic" w:hAnsi="Century Gothic" w:cstheme="minorHAnsi"/>
                <w:lang w:val="en-GB"/>
              </w:rPr>
            </w:pPr>
            <w:r>
              <w:rPr>
                <w:rFonts w:ascii="Century Gothic" w:hAnsi="Century Gothic" w:cstheme="minorHAnsi"/>
                <w:lang w:val="en-GB"/>
              </w:rPr>
              <w:t xml:space="preserve">Leadership Training at Old </w:t>
            </w:r>
            <w:r>
              <w:rPr>
                <w:rFonts w:ascii="Century Gothic" w:hAnsi="Century Gothic" w:cstheme="minorHAnsi"/>
                <w:lang w:val="en-GB"/>
              </w:rPr>
              <w:lastRenderedPageBreak/>
              <w:t>Trafford</w:t>
            </w:r>
          </w:p>
          <w:p w14:paraId="59A9FFC3" w14:textId="69C5BAD9" w:rsidR="00670D67" w:rsidRDefault="00670D67" w:rsidP="00E16664">
            <w:pPr>
              <w:pStyle w:val="TableParagraph"/>
              <w:rPr>
                <w:rFonts w:ascii="Century Gothic" w:hAnsi="Century Gothic" w:cstheme="minorHAnsi"/>
                <w:lang w:val="en-GB"/>
              </w:rPr>
            </w:pPr>
          </w:p>
          <w:p w14:paraId="619DFCF5" w14:textId="768CB89A" w:rsidR="00670D67" w:rsidRPr="003430BF" w:rsidRDefault="00670D67" w:rsidP="00E16664">
            <w:pPr>
              <w:pStyle w:val="TableParagraph"/>
              <w:rPr>
                <w:rFonts w:ascii="Century Gothic" w:hAnsi="Century Gothic" w:cstheme="minorHAnsi"/>
                <w:b/>
                <w:lang w:val="en-GB"/>
              </w:rPr>
            </w:pPr>
            <w:r w:rsidRPr="003430BF">
              <w:rPr>
                <w:rFonts w:ascii="Century Gothic" w:hAnsi="Century Gothic" w:cstheme="minorHAnsi"/>
                <w:b/>
                <w:lang w:val="en-GB"/>
              </w:rPr>
              <w:t>K</w:t>
            </w:r>
            <w:r w:rsidR="003430BF" w:rsidRPr="003430BF">
              <w:rPr>
                <w:rFonts w:ascii="Century Gothic" w:hAnsi="Century Gothic" w:cstheme="minorHAnsi"/>
                <w:b/>
                <w:lang w:val="en-GB"/>
              </w:rPr>
              <w:t>I</w:t>
            </w:r>
            <w:r w:rsidR="003430BF">
              <w:rPr>
                <w:rFonts w:ascii="Century Gothic" w:hAnsi="Century Gothic" w:cstheme="minorHAnsi"/>
                <w:b/>
                <w:lang w:val="en-GB"/>
              </w:rPr>
              <w:t>:2,</w:t>
            </w:r>
          </w:p>
          <w:p w14:paraId="35790042" w14:textId="7A80995E" w:rsidR="00F23580" w:rsidRPr="00AE5C2D" w:rsidRDefault="00F23580" w:rsidP="00E16664">
            <w:pPr>
              <w:pStyle w:val="TableParagraph"/>
              <w:rPr>
                <w:rFonts w:ascii="Century Gothic" w:hAnsi="Century Gothic" w:cstheme="minorHAnsi"/>
                <w:lang w:val="en-GB"/>
              </w:rPr>
            </w:pPr>
          </w:p>
        </w:tc>
        <w:tc>
          <w:tcPr>
            <w:tcW w:w="1866" w:type="dxa"/>
          </w:tcPr>
          <w:p w14:paraId="33220C09" w14:textId="77777777" w:rsidR="00E16664" w:rsidRDefault="006B3AB5" w:rsidP="00E16664">
            <w:pPr>
              <w:rPr>
                <w:rFonts w:ascii="Century Gothic" w:hAnsi="Century Gothic"/>
                <w:lang w:val="en-GB"/>
              </w:rPr>
            </w:pPr>
            <w:r>
              <w:rPr>
                <w:rFonts w:ascii="Century Gothic" w:hAnsi="Century Gothic"/>
                <w:lang w:val="en-GB"/>
              </w:rPr>
              <w:lastRenderedPageBreak/>
              <w:t>Taxi</w:t>
            </w:r>
          </w:p>
          <w:p w14:paraId="7E0BA2D7" w14:textId="7BD6421A" w:rsidR="003C07CD" w:rsidRPr="00AE5C2D" w:rsidRDefault="003C07CD" w:rsidP="00E16664">
            <w:pPr>
              <w:rPr>
                <w:rFonts w:ascii="Century Gothic" w:hAnsi="Century Gothic"/>
                <w:lang w:val="en-GB"/>
              </w:rPr>
            </w:pPr>
            <w:r>
              <w:rPr>
                <w:rFonts w:ascii="Century Gothic" w:hAnsi="Century Gothic"/>
                <w:lang w:val="en-GB"/>
              </w:rPr>
              <w:t>£38</w:t>
            </w:r>
          </w:p>
        </w:tc>
        <w:tc>
          <w:tcPr>
            <w:tcW w:w="3377" w:type="dxa"/>
          </w:tcPr>
          <w:p w14:paraId="1D90365A" w14:textId="77777777" w:rsidR="00E16664" w:rsidRDefault="00670D67" w:rsidP="00E16664">
            <w:pPr>
              <w:rPr>
                <w:rFonts w:ascii="Century Gothic" w:hAnsi="Century Gothic" w:cstheme="minorHAnsi"/>
                <w:color w:val="000000" w:themeColor="text1"/>
                <w:lang w:val="en-GB"/>
              </w:rPr>
            </w:pPr>
            <w:r>
              <w:rPr>
                <w:rFonts w:ascii="Century Gothic" w:hAnsi="Century Gothic" w:cstheme="minorHAnsi"/>
                <w:color w:val="000000" w:themeColor="text1"/>
                <w:lang w:val="en-GB"/>
              </w:rPr>
              <w:t xml:space="preserve">To give our pupils more of a chance to develop their </w:t>
            </w:r>
            <w:r>
              <w:rPr>
                <w:rFonts w:ascii="Century Gothic" w:hAnsi="Century Gothic" w:cstheme="minorHAnsi"/>
                <w:color w:val="000000" w:themeColor="text1"/>
                <w:lang w:val="en-GB"/>
              </w:rPr>
              <w:lastRenderedPageBreak/>
              <w:t>leadership skills. By being involved with the training at the leadership academy at United.</w:t>
            </w:r>
          </w:p>
          <w:p w14:paraId="1F72FB28" w14:textId="4DC51A56" w:rsidR="003430BF" w:rsidRPr="00AE5C2D" w:rsidRDefault="003430BF" w:rsidP="00E16664">
            <w:pPr>
              <w:rPr>
                <w:rFonts w:ascii="Century Gothic" w:hAnsi="Century Gothic" w:cstheme="minorHAnsi"/>
                <w:color w:val="000000" w:themeColor="text1"/>
                <w:lang w:val="en-GB"/>
              </w:rPr>
            </w:pPr>
          </w:p>
        </w:tc>
        <w:tc>
          <w:tcPr>
            <w:tcW w:w="3377" w:type="dxa"/>
          </w:tcPr>
          <w:p w14:paraId="1919FA7C" w14:textId="6B145EE4" w:rsidR="00E16664" w:rsidRPr="00AE5C2D" w:rsidRDefault="003430BF" w:rsidP="00E16664">
            <w:pPr>
              <w:rPr>
                <w:rFonts w:ascii="Century Gothic" w:hAnsi="Century Gothic"/>
                <w:lang w:val="en-GB"/>
              </w:rPr>
            </w:pPr>
            <w:r>
              <w:rPr>
                <w:rFonts w:ascii="Century Gothic" w:hAnsi="Century Gothic"/>
                <w:lang w:val="en-GB"/>
              </w:rPr>
              <w:lastRenderedPageBreak/>
              <w:t xml:space="preserve">Leaders taking an active roll in playtime organisation and </w:t>
            </w:r>
            <w:r>
              <w:rPr>
                <w:rFonts w:ascii="Century Gothic" w:hAnsi="Century Gothic"/>
                <w:lang w:val="en-GB"/>
              </w:rPr>
              <w:lastRenderedPageBreak/>
              <w:t>assisting our Utd coach during events.</w:t>
            </w:r>
          </w:p>
        </w:tc>
        <w:tc>
          <w:tcPr>
            <w:tcW w:w="3210" w:type="dxa"/>
          </w:tcPr>
          <w:p w14:paraId="14AB2F6E" w14:textId="2511F739" w:rsidR="00E16664" w:rsidRPr="00AE5C2D" w:rsidRDefault="003430BF" w:rsidP="00E16664">
            <w:pPr>
              <w:rPr>
                <w:rFonts w:ascii="Century Gothic" w:hAnsi="Century Gothic" w:cstheme="minorHAnsi"/>
                <w:lang w:val="en-GB"/>
              </w:rPr>
            </w:pPr>
            <w:r>
              <w:rPr>
                <w:rFonts w:ascii="Century Gothic" w:hAnsi="Century Gothic" w:cstheme="minorHAnsi"/>
                <w:lang w:val="en-GB"/>
              </w:rPr>
              <w:lastRenderedPageBreak/>
              <w:t xml:space="preserve">More leaders will be trained next year and this year’s </w:t>
            </w:r>
            <w:r>
              <w:rPr>
                <w:rFonts w:ascii="Century Gothic" w:hAnsi="Century Gothic" w:cstheme="minorHAnsi"/>
                <w:lang w:val="en-GB"/>
              </w:rPr>
              <w:lastRenderedPageBreak/>
              <w:t>leaders will be involved with Sports Crew.</w:t>
            </w:r>
          </w:p>
        </w:tc>
      </w:tr>
      <w:tr w:rsidR="003430BF" w14:paraId="1509D98C" w14:textId="77777777" w:rsidTr="53825357">
        <w:tc>
          <w:tcPr>
            <w:tcW w:w="1866" w:type="dxa"/>
          </w:tcPr>
          <w:p w14:paraId="291B8D6B" w14:textId="4F1A2B92" w:rsidR="003430BF" w:rsidRDefault="003430BF" w:rsidP="00E16664">
            <w:pPr>
              <w:pStyle w:val="TableParagraph"/>
              <w:rPr>
                <w:rFonts w:ascii="Century Gothic" w:hAnsi="Century Gothic" w:cstheme="minorHAnsi"/>
                <w:lang w:val="en-GB"/>
              </w:rPr>
            </w:pPr>
            <w:r>
              <w:rPr>
                <w:rFonts w:ascii="Century Gothic" w:hAnsi="Century Gothic" w:cstheme="minorHAnsi"/>
                <w:lang w:val="en-GB"/>
              </w:rPr>
              <w:lastRenderedPageBreak/>
              <w:t>Re-design KS1 playground.</w:t>
            </w:r>
          </w:p>
          <w:p w14:paraId="3A065E26" w14:textId="77777777" w:rsidR="00B813DA" w:rsidRDefault="00B813DA" w:rsidP="00E16664">
            <w:pPr>
              <w:pStyle w:val="TableParagraph"/>
              <w:rPr>
                <w:rFonts w:ascii="Century Gothic" w:hAnsi="Century Gothic" w:cstheme="minorHAnsi"/>
                <w:lang w:val="en-GB"/>
              </w:rPr>
            </w:pPr>
          </w:p>
          <w:p w14:paraId="6F1D7698" w14:textId="64FC6805" w:rsidR="003430BF" w:rsidRPr="00B813DA" w:rsidRDefault="003430BF" w:rsidP="00E16664">
            <w:pPr>
              <w:pStyle w:val="TableParagraph"/>
              <w:rPr>
                <w:rFonts w:ascii="Century Gothic" w:hAnsi="Century Gothic" w:cstheme="minorHAnsi"/>
                <w:b/>
                <w:lang w:val="en-GB"/>
              </w:rPr>
            </w:pPr>
            <w:r w:rsidRPr="00B813DA">
              <w:rPr>
                <w:rFonts w:ascii="Century Gothic" w:hAnsi="Century Gothic" w:cstheme="minorHAnsi"/>
                <w:b/>
                <w:lang w:val="en-GB"/>
              </w:rPr>
              <w:t>KI</w:t>
            </w:r>
            <w:r w:rsidR="00B813DA" w:rsidRPr="00B813DA">
              <w:rPr>
                <w:rFonts w:ascii="Century Gothic" w:hAnsi="Century Gothic" w:cstheme="minorHAnsi"/>
                <w:b/>
                <w:lang w:val="en-GB"/>
              </w:rPr>
              <w:t>:1,2,5</w:t>
            </w:r>
          </w:p>
        </w:tc>
        <w:tc>
          <w:tcPr>
            <w:tcW w:w="1866" w:type="dxa"/>
          </w:tcPr>
          <w:p w14:paraId="6F0DE42F" w14:textId="2C35DE25" w:rsidR="006611B3" w:rsidRDefault="006611B3" w:rsidP="00E16664">
            <w:pPr>
              <w:rPr>
                <w:rFonts w:ascii="Century Gothic" w:hAnsi="Century Gothic"/>
                <w:highlight w:val="yellow"/>
                <w:lang w:val="en-GB"/>
              </w:rPr>
            </w:pPr>
          </w:p>
          <w:p w14:paraId="2997FD1F" w14:textId="1F9ED794" w:rsidR="006611B3" w:rsidRDefault="006611B3" w:rsidP="00E16664">
            <w:pPr>
              <w:rPr>
                <w:rFonts w:ascii="Century Gothic" w:hAnsi="Century Gothic"/>
                <w:lang w:val="en-GB"/>
              </w:rPr>
            </w:pPr>
            <w:r>
              <w:rPr>
                <w:rFonts w:ascii="Century Gothic" w:hAnsi="Century Gothic"/>
                <w:lang w:val="en-GB"/>
              </w:rPr>
              <w:t>£16, 301.45</w:t>
            </w:r>
          </w:p>
          <w:p w14:paraId="585B89B2" w14:textId="671A17BF" w:rsidR="006611B3" w:rsidRDefault="006611B3" w:rsidP="00E16664">
            <w:pPr>
              <w:rPr>
                <w:rFonts w:ascii="Century Gothic" w:hAnsi="Century Gothic"/>
                <w:lang w:val="en-GB"/>
              </w:rPr>
            </w:pPr>
          </w:p>
        </w:tc>
        <w:tc>
          <w:tcPr>
            <w:tcW w:w="3377" w:type="dxa"/>
          </w:tcPr>
          <w:p w14:paraId="512524C1" w14:textId="42386EA6" w:rsidR="003430BF" w:rsidRDefault="003430BF" w:rsidP="00E16664">
            <w:pPr>
              <w:rPr>
                <w:rFonts w:ascii="Century Gothic" w:hAnsi="Century Gothic" w:cstheme="minorHAnsi"/>
                <w:color w:val="000000" w:themeColor="text1"/>
                <w:lang w:val="en-GB"/>
              </w:rPr>
            </w:pPr>
            <w:r w:rsidRPr="003430BF">
              <w:rPr>
                <w:rFonts w:ascii="Century Gothic" w:hAnsi="Century Gothic" w:cstheme="minorHAnsi"/>
                <w:color w:val="000000" w:themeColor="text1"/>
                <w:lang w:val="en-GB"/>
              </w:rPr>
              <w:t>Having noticed that our KS1 children were demonstrating core weakness, we wanted to re-design our playground with equipment and activities that would increase their core strength</w:t>
            </w:r>
            <w:r w:rsidR="0036481E">
              <w:rPr>
                <w:rFonts w:ascii="Century Gothic" w:hAnsi="Century Gothic" w:cstheme="minorHAnsi"/>
                <w:color w:val="000000" w:themeColor="text1"/>
                <w:lang w:val="en-GB"/>
              </w:rPr>
              <w:t xml:space="preserve"> and improve learning by stimulating both the left and right side of the brain.</w:t>
            </w:r>
          </w:p>
          <w:p w14:paraId="4ABE61D5" w14:textId="4081DDC2" w:rsidR="003430BF" w:rsidRDefault="003430BF" w:rsidP="00E16664">
            <w:pPr>
              <w:rPr>
                <w:rFonts w:ascii="Century Gothic" w:hAnsi="Century Gothic" w:cstheme="minorHAnsi"/>
                <w:color w:val="000000" w:themeColor="text1"/>
                <w:lang w:val="en-GB"/>
              </w:rPr>
            </w:pPr>
          </w:p>
        </w:tc>
        <w:tc>
          <w:tcPr>
            <w:tcW w:w="3377" w:type="dxa"/>
          </w:tcPr>
          <w:p w14:paraId="4CAA98CF" w14:textId="77777777" w:rsidR="003430BF" w:rsidRDefault="00B813DA" w:rsidP="00E16664">
            <w:pPr>
              <w:rPr>
                <w:rFonts w:ascii="Century Gothic" w:hAnsi="Century Gothic"/>
                <w:lang w:val="en-GB"/>
              </w:rPr>
            </w:pPr>
            <w:r>
              <w:rPr>
                <w:rFonts w:ascii="Century Gothic" w:hAnsi="Century Gothic"/>
                <w:lang w:val="en-GB"/>
              </w:rPr>
              <w:t>The redesign is very popular and children are making use of all the equipment. This was finished in the last term of 2024.</w:t>
            </w:r>
          </w:p>
          <w:p w14:paraId="04BBFF00" w14:textId="5B7F4374" w:rsidR="0036481E" w:rsidRDefault="0036481E" w:rsidP="00E16664">
            <w:pPr>
              <w:rPr>
                <w:rFonts w:ascii="Century Gothic" w:hAnsi="Century Gothic"/>
                <w:lang w:val="en-GB"/>
              </w:rPr>
            </w:pPr>
            <w:r>
              <w:rPr>
                <w:rFonts w:ascii="Century Gothic" w:hAnsi="Century Gothic"/>
                <w:lang w:val="en-GB"/>
              </w:rPr>
              <w:t xml:space="preserve">This has improved gross motor skills, balance and coordination which has also impacted on fine motor skills </w:t>
            </w:r>
            <w:proofErr w:type="spellStart"/>
            <w:r>
              <w:rPr>
                <w:rFonts w:ascii="Century Gothic" w:hAnsi="Century Gothic"/>
                <w:lang w:val="en-GB"/>
              </w:rPr>
              <w:t>ie</w:t>
            </w:r>
            <w:proofErr w:type="spellEnd"/>
            <w:r>
              <w:rPr>
                <w:rFonts w:ascii="Century Gothic" w:hAnsi="Century Gothic"/>
                <w:lang w:val="en-GB"/>
              </w:rPr>
              <w:t xml:space="preserve"> handwriting.</w:t>
            </w:r>
          </w:p>
        </w:tc>
        <w:tc>
          <w:tcPr>
            <w:tcW w:w="3210" w:type="dxa"/>
          </w:tcPr>
          <w:p w14:paraId="3B325594" w14:textId="77777777" w:rsidR="003430BF" w:rsidRDefault="003430BF" w:rsidP="00E16664">
            <w:pPr>
              <w:rPr>
                <w:rFonts w:ascii="Century Gothic" w:hAnsi="Century Gothic" w:cstheme="minorHAnsi"/>
                <w:lang w:val="en-GB"/>
              </w:rPr>
            </w:pPr>
          </w:p>
        </w:tc>
      </w:tr>
      <w:tr w:rsidR="00E16664" w14:paraId="2918BC0A" w14:textId="77777777" w:rsidTr="53825357">
        <w:tc>
          <w:tcPr>
            <w:tcW w:w="1866" w:type="dxa"/>
          </w:tcPr>
          <w:p w14:paraId="1007E39D" w14:textId="6D624C68" w:rsidR="00E16664" w:rsidRPr="00AE5C2D" w:rsidRDefault="00E16664" w:rsidP="00E16664">
            <w:pPr>
              <w:rPr>
                <w:rFonts w:ascii="Century Gothic" w:hAnsi="Century Gothic" w:cstheme="minorHAnsi"/>
                <w:lang w:val="en-GB"/>
              </w:rPr>
            </w:pPr>
            <w:r w:rsidRPr="00AE5C2D">
              <w:rPr>
                <w:rFonts w:ascii="Century Gothic" w:hAnsi="Century Gothic" w:cstheme="minorHAnsi"/>
                <w:lang w:val="en-GB"/>
              </w:rPr>
              <w:t>Review extra- curricular offer and balance</w:t>
            </w:r>
          </w:p>
        </w:tc>
        <w:tc>
          <w:tcPr>
            <w:tcW w:w="1866" w:type="dxa"/>
          </w:tcPr>
          <w:p w14:paraId="19B3C8BE" w14:textId="77777777" w:rsidR="00E16664" w:rsidRPr="00AE5C2D" w:rsidRDefault="00E16664" w:rsidP="00E16664">
            <w:pPr>
              <w:rPr>
                <w:rFonts w:ascii="Century Gothic" w:hAnsi="Century Gothic"/>
                <w:lang w:val="en-GB"/>
              </w:rPr>
            </w:pPr>
          </w:p>
        </w:tc>
        <w:tc>
          <w:tcPr>
            <w:tcW w:w="3377" w:type="dxa"/>
          </w:tcPr>
          <w:p w14:paraId="6F1A24DE" w14:textId="540476C4" w:rsidR="00E16664" w:rsidRDefault="00E16664" w:rsidP="00E16664">
            <w:pPr>
              <w:pStyle w:val="TableParagraph"/>
              <w:rPr>
                <w:rFonts w:ascii="Century Gothic" w:hAnsi="Century Gothic" w:cs="Arial"/>
              </w:rPr>
            </w:pPr>
            <w:r w:rsidRPr="00AE5C2D">
              <w:rPr>
                <w:rFonts w:ascii="Century Gothic" w:hAnsi="Century Gothic" w:cs="Arial"/>
              </w:rPr>
              <w:t xml:space="preserve">Develop offer to ensure each year group &amp; gender </w:t>
            </w:r>
            <w:r w:rsidR="003430BF">
              <w:rPr>
                <w:rFonts w:ascii="Century Gothic" w:hAnsi="Century Gothic" w:cs="Arial"/>
              </w:rPr>
              <w:t>is</w:t>
            </w:r>
            <w:r w:rsidRPr="00AE5C2D">
              <w:rPr>
                <w:rFonts w:ascii="Century Gothic" w:hAnsi="Century Gothic" w:cs="Arial"/>
              </w:rPr>
              <w:t xml:space="preserve"> catered for e.g. festivals, health &amp; activity weeks, school challenge, family challenge, Be Inspired Challenges, School Games</w:t>
            </w:r>
            <w:r w:rsidR="003430BF">
              <w:rPr>
                <w:rFonts w:ascii="Century Gothic" w:hAnsi="Century Gothic" w:cs="Arial"/>
              </w:rPr>
              <w:t>.</w:t>
            </w:r>
          </w:p>
          <w:p w14:paraId="4A4D1FE2" w14:textId="1E76FFED" w:rsidR="003430BF" w:rsidRPr="00AE5C2D" w:rsidRDefault="003430BF" w:rsidP="00E16664">
            <w:pPr>
              <w:pStyle w:val="TableParagraph"/>
              <w:rPr>
                <w:rFonts w:ascii="Century Gothic" w:hAnsi="Century Gothic" w:cs="Arial"/>
              </w:rPr>
            </w:pPr>
            <w:r>
              <w:rPr>
                <w:rFonts w:ascii="Century Gothic" w:hAnsi="Century Gothic" w:cs="Arial"/>
              </w:rPr>
              <w:t>Clubs available to girls only.</w:t>
            </w:r>
          </w:p>
          <w:p w14:paraId="2128D82C" w14:textId="77777777" w:rsidR="00E16664" w:rsidRPr="00AE5C2D" w:rsidRDefault="00E16664" w:rsidP="00E16664">
            <w:pPr>
              <w:rPr>
                <w:rFonts w:ascii="Century Gothic" w:hAnsi="Century Gothic" w:cstheme="minorHAnsi"/>
                <w:color w:val="000000" w:themeColor="text1"/>
                <w:highlight w:val="yellow"/>
                <w:lang w:val="en-GB"/>
              </w:rPr>
            </w:pPr>
          </w:p>
        </w:tc>
        <w:tc>
          <w:tcPr>
            <w:tcW w:w="3377" w:type="dxa"/>
          </w:tcPr>
          <w:p w14:paraId="10B1A7CC" w14:textId="77777777" w:rsidR="00E16664" w:rsidRDefault="003430BF" w:rsidP="00E16664">
            <w:pPr>
              <w:rPr>
                <w:rFonts w:ascii="Century Gothic" w:hAnsi="Century Gothic"/>
                <w:lang w:val="en-GB"/>
              </w:rPr>
            </w:pPr>
            <w:r>
              <w:rPr>
                <w:rFonts w:ascii="Century Gothic" w:hAnsi="Century Gothic"/>
                <w:lang w:val="en-GB"/>
              </w:rPr>
              <w:t>Massive increase in girls playing football due to girls only clubs. Those who wanted to attend was huge. Following this, there was a huge increase in girls wanting to represent the school in sports, demonstrating increased confidence.</w:t>
            </w:r>
          </w:p>
          <w:p w14:paraId="36F9DDD6" w14:textId="667424B9" w:rsidR="003430BF" w:rsidRPr="00AE5C2D" w:rsidRDefault="003430BF" w:rsidP="00E16664">
            <w:pPr>
              <w:rPr>
                <w:rFonts w:ascii="Century Gothic" w:hAnsi="Century Gothic"/>
                <w:lang w:val="en-GB"/>
              </w:rPr>
            </w:pPr>
          </w:p>
        </w:tc>
        <w:tc>
          <w:tcPr>
            <w:tcW w:w="3210" w:type="dxa"/>
          </w:tcPr>
          <w:p w14:paraId="4FBDD41E" w14:textId="77777777" w:rsidR="00E16664" w:rsidRDefault="00E16664" w:rsidP="00E16664">
            <w:pPr>
              <w:rPr>
                <w:rFonts w:ascii="Century Gothic" w:hAnsi="Century Gothic" w:cs="Arial"/>
                <w:sz w:val="20"/>
                <w:szCs w:val="24"/>
              </w:rPr>
            </w:pPr>
            <w:r w:rsidRPr="00AE5C2D">
              <w:rPr>
                <w:rFonts w:ascii="Century Gothic" w:hAnsi="Century Gothic" w:cs="Arial"/>
                <w:sz w:val="20"/>
                <w:szCs w:val="24"/>
              </w:rPr>
              <w:t>Keep clubs ongoing</w:t>
            </w:r>
            <w:r w:rsidR="00456B35">
              <w:rPr>
                <w:rFonts w:ascii="Century Gothic" w:hAnsi="Century Gothic" w:cs="Arial"/>
                <w:sz w:val="20"/>
                <w:szCs w:val="24"/>
              </w:rPr>
              <w:t>. Discussion with new coach who is able to offer Dance and Gymnastics clubs after school.</w:t>
            </w:r>
          </w:p>
          <w:p w14:paraId="19EF68E1" w14:textId="77777777" w:rsidR="00456B35" w:rsidRDefault="00456B35" w:rsidP="00E16664">
            <w:pPr>
              <w:rPr>
                <w:rFonts w:ascii="Century Gothic" w:hAnsi="Century Gothic" w:cstheme="minorHAnsi"/>
                <w:lang w:val="en-GB"/>
              </w:rPr>
            </w:pPr>
            <w:r>
              <w:rPr>
                <w:rFonts w:ascii="Century Gothic" w:hAnsi="Century Gothic" w:cstheme="minorHAnsi"/>
                <w:lang w:val="en-GB"/>
              </w:rPr>
              <w:t>We will keep our free club run by funding from Manchester United.</w:t>
            </w:r>
          </w:p>
          <w:p w14:paraId="2AC02A05" w14:textId="1A8C784A" w:rsidR="00456B35" w:rsidRPr="00AE5C2D" w:rsidRDefault="00456B35" w:rsidP="00E16664">
            <w:pPr>
              <w:rPr>
                <w:rFonts w:ascii="Century Gothic" w:hAnsi="Century Gothic" w:cstheme="minorHAnsi"/>
                <w:lang w:val="en-GB"/>
              </w:rPr>
            </w:pPr>
          </w:p>
        </w:tc>
      </w:tr>
    </w:tbl>
    <w:p w14:paraId="0F3C3ADD" w14:textId="0A7F07BE" w:rsidR="00945C60" w:rsidRDefault="00945C60" w:rsidP="00945C60">
      <w:pPr>
        <w:pStyle w:val="NoSpacing"/>
        <w:rPr>
          <w:rFonts w:ascii="Comic Sans MS" w:hAnsi="Comic Sans MS"/>
        </w:rPr>
      </w:pPr>
    </w:p>
    <w:p w14:paraId="4658B434" w14:textId="540600DC" w:rsidR="003430BF" w:rsidRDefault="003430BF" w:rsidP="00945C60">
      <w:pPr>
        <w:pStyle w:val="NoSpacing"/>
        <w:rPr>
          <w:rFonts w:ascii="Comic Sans MS" w:hAnsi="Comic Sans MS"/>
        </w:rPr>
      </w:pPr>
    </w:p>
    <w:p w14:paraId="055BED30" w14:textId="32A7082E" w:rsidR="003430BF" w:rsidRDefault="003430BF" w:rsidP="00945C60">
      <w:pPr>
        <w:pStyle w:val="NoSpacing"/>
        <w:rPr>
          <w:rFonts w:ascii="Comic Sans MS" w:hAnsi="Comic Sans MS"/>
        </w:rPr>
      </w:pPr>
    </w:p>
    <w:p w14:paraId="4CF199F6" w14:textId="6BAC569E" w:rsidR="003430BF" w:rsidRDefault="003430BF" w:rsidP="00945C60">
      <w:pPr>
        <w:pStyle w:val="NoSpacing"/>
        <w:rPr>
          <w:rFonts w:ascii="Comic Sans MS" w:hAnsi="Comic Sans MS"/>
        </w:rPr>
      </w:pPr>
    </w:p>
    <w:p w14:paraId="4D83ECF3" w14:textId="5926025D" w:rsidR="003430BF" w:rsidRDefault="003430BF" w:rsidP="00945C60">
      <w:pPr>
        <w:pStyle w:val="NoSpacing"/>
        <w:rPr>
          <w:rFonts w:ascii="Comic Sans MS" w:hAnsi="Comic Sans MS"/>
        </w:rPr>
      </w:pPr>
    </w:p>
    <w:p w14:paraId="22358CB1" w14:textId="6EA29660" w:rsidR="003430BF" w:rsidRDefault="003430BF" w:rsidP="00945C60">
      <w:pPr>
        <w:pStyle w:val="NoSpacing"/>
        <w:rPr>
          <w:rFonts w:ascii="Comic Sans MS" w:hAnsi="Comic Sans MS"/>
        </w:rPr>
      </w:pPr>
    </w:p>
    <w:p w14:paraId="6E6FDBAE" w14:textId="544B9753" w:rsidR="003430BF" w:rsidRDefault="003430BF" w:rsidP="00945C60">
      <w:pPr>
        <w:pStyle w:val="NoSpacing"/>
        <w:rPr>
          <w:rFonts w:ascii="Comic Sans MS" w:hAnsi="Comic Sans MS"/>
        </w:rPr>
      </w:pPr>
    </w:p>
    <w:p w14:paraId="72F92164" w14:textId="5A82FC27" w:rsidR="003430BF" w:rsidRDefault="003430BF" w:rsidP="00945C60">
      <w:pPr>
        <w:pStyle w:val="NoSpacing"/>
        <w:rPr>
          <w:rFonts w:ascii="Comic Sans MS" w:hAnsi="Comic Sans MS"/>
        </w:rPr>
      </w:pPr>
    </w:p>
    <w:p w14:paraId="6E1043B3" w14:textId="01021A93" w:rsidR="003430BF" w:rsidRDefault="003430BF" w:rsidP="00945C60">
      <w:pPr>
        <w:pStyle w:val="NoSpacing"/>
        <w:rPr>
          <w:rFonts w:ascii="Comic Sans MS" w:hAnsi="Comic Sans MS"/>
        </w:rPr>
      </w:pPr>
    </w:p>
    <w:p w14:paraId="48C22649" w14:textId="77777777" w:rsidR="003430BF" w:rsidRDefault="003430BF" w:rsidP="00945C60">
      <w:pPr>
        <w:pStyle w:val="NoSpacing"/>
        <w:rPr>
          <w:rFonts w:ascii="Comic Sans MS" w:hAnsi="Comic Sans MS"/>
        </w:rPr>
      </w:pPr>
    </w:p>
    <w:p w14:paraId="27AE1245" w14:textId="77777777" w:rsidR="003430BF" w:rsidRDefault="003430BF" w:rsidP="00945C60">
      <w:pPr>
        <w:pStyle w:val="NoSpacing"/>
        <w:rPr>
          <w:rFonts w:ascii="Comic Sans MS" w:hAnsi="Comic Sans MS"/>
        </w:rPr>
      </w:pPr>
    </w:p>
    <w:p w14:paraId="14AAF778" w14:textId="77777777" w:rsidR="00945C60" w:rsidRDefault="00945C60" w:rsidP="00945C60">
      <w:pPr>
        <w:pStyle w:val="NoSpacing"/>
        <w:rPr>
          <w:rFonts w:ascii="Comic Sans MS" w:hAnsi="Comic Sans MS"/>
        </w:rPr>
      </w:pPr>
    </w:p>
    <w:p w14:paraId="7DE47F7F" w14:textId="77777777" w:rsidR="00945C60" w:rsidRDefault="00945C60" w:rsidP="00945C60">
      <w:pPr>
        <w:pStyle w:val="NoSpacing"/>
        <w:rPr>
          <w:rFonts w:ascii="Comic Sans MS" w:hAnsi="Comic Sans MS"/>
        </w:rPr>
      </w:pPr>
    </w:p>
    <w:tbl>
      <w:tblPr>
        <w:tblStyle w:val="TableGrid"/>
        <w:tblW w:w="13462" w:type="dxa"/>
        <w:tblLook w:val="04A0" w:firstRow="1" w:lastRow="0" w:firstColumn="1" w:lastColumn="0" w:noHBand="0" w:noVBand="1"/>
      </w:tblPr>
      <w:tblGrid>
        <w:gridCol w:w="3114"/>
        <w:gridCol w:w="1559"/>
        <w:gridCol w:w="1559"/>
        <w:gridCol w:w="1701"/>
        <w:gridCol w:w="1701"/>
        <w:gridCol w:w="1985"/>
        <w:gridCol w:w="1843"/>
      </w:tblGrid>
      <w:tr w:rsidR="005A4778" w14:paraId="5D6F8C5C" w14:textId="77777777" w:rsidTr="00CA6286">
        <w:tc>
          <w:tcPr>
            <w:tcW w:w="3114" w:type="dxa"/>
          </w:tcPr>
          <w:p w14:paraId="045DE137" w14:textId="77777777" w:rsidR="005A4778" w:rsidRDefault="005A4778" w:rsidP="00CA6286">
            <w:pPr>
              <w:pStyle w:val="NoSpacing"/>
              <w:rPr>
                <w:rFonts w:ascii="Comic Sans MS" w:hAnsi="Comic Sans MS"/>
              </w:rPr>
            </w:pPr>
            <w:r>
              <w:rPr>
                <w:rFonts w:ascii="Comic Sans MS" w:hAnsi="Comic Sans MS"/>
              </w:rPr>
              <w:t>Event</w:t>
            </w:r>
          </w:p>
        </w:tc>
        <w:tc>
          <w:tcPr>
            <w:tcW w:w="3118" w:type="dxa"/>
            <w:gridSpan w:val="2"/>
          </w:tcPr>
          <w:p w14:paraId="2095A59E" w14:textId="77777777" w:rsidR="005A4778" w:rsidRDefault="005A4778" w:rsidP="00CA6286">
            <w:pPr>
              <w:pStyle w:val="NoSpacing"/>
              <w:rPr>
                <w:rFonts w:ascii="Comic Sans MS" w:hAnsi="Comic Sans MS"/>
              </w:rPr>
            </w:pPr>
            <w:r>
              <w:rPr>
                <w:rFonts w:ascii="Comic Sans MS" w:hAnsi="Comic Sans MS"/>
              </w:rPr>
              <w:t>Number of Participants</w:t>
            </w:r>
          </w:p>
        </w:tc>
        <w:tc>
          <w:tcPr>
            <w:tcW w:w="1701" w:type="dxa"/>
          </w:tcPr>
          <w:p w14:paraId="27FF5F70" w14:textId="77777777" w:rsidR="005A4778" w:rsidRDefault="005A4778" w:rsidP="00CA6286">
            <w:pPr>
              <w:pStyle w:val="NoSpacing"/>
              <w:rPr>
                <w:rFonts w:ascii="Comic Sans MS" w:hAnsi="Comic Sans MS"/>
              </w:rPr>
            </w:pPr>
            <w:r>
              <w:rPr>
                <w:rFonts w:ascii="Comic Sans MS" w:hAnsi="Comic Sans MS"/>
              </w:rPr>
              <w:t>Event Level</w:t>
            </w:r>
          </w:p>
        </w:tc>
        <w:tc>
          <w:tcPr>
            <w:tcW w:w="1701" w:type="dxa"/>
          </w:tcPr>
          <w:p w14:paraId="0AFD18A4" w14:textId="77777777" w:rsidR="005A4778" w:rsidRDefault="005A4778" w:rsidP="00CA6286">
            <w:pPr>
              <w:pStyle w:val="NoSpacing"/>
              <w:rPr>
                <w:rFonts w:ascii="Comic Sans MS" w:hAnsi="Comic Sans MS"/>
              </w:rPr>
            </w:pPr>
            <w:r>
              <w:rPr>
                <w:rFonts w:ascii="Comic Sans MS" w:hAnsi="Comic Sans MS"/>
              </w:rPr>
              <w:t xml:space="preserve">Year </w:t>
            </w:r>
          </w:p>
        </w:tc>
        <w:tc>
          <w:tcPr>
            <w:tcW w:w="1985" w:type="dxa"/>
          </w:tcPr>
          <w:p w14:paraId="2AA713F6" w14:textId="77777777" w:rsidR="005A4778" w:rsidRDefault="005A4778" w:rsidP="00CA6286">
            <w:pPr>
              <w:pStyle w:val="NoSpacing"/>
              <w:rPr>
                <w:rFonts w:ascii="Comic Sans MS" w:hAnsi="Comic Sans MS"/>
              </w:rPr>
            </w:pPr>
            <w:r>
              <w:rPr>
                <w:rFonts w:ascii="Comic Sans MS" w:hAnsi="Comic Sans MS"/>
              </w:rPr>
              <w:t>ABC Teams</w:t>
            </w:r>
          </w:p>
        </w:tc>
        <w:tc>
          <w:tcPr>
            <w:tcW w:w="1843" w:type="dxa"/>
          </w:tcPr>
          <w:p w14:paraId="66B589AC" w14:textId="77777777" w:rsidR="005A4778" w:rsidRDefault="005A4778" w:rsidP="00CA6286">
            <w:pPr>
              <w:pStyle w:val="NoSpacing"/>
              <w:rPr>
                <w:rFonts w:ascii="Comic Sans MS" w:hAnsi="Comic Sans MS"/>
              </w:rPr>
            </w:pPr>
            <w:r>
              <w:rPr>
                <w:rFonts w:ascii="Comic Sans MS" w:hAnsi="Comic Sans MS"/>
              </w:rPr>
              <w:t>Links with clubs</w:t>
            </w:r>
          </w:p>
        </w:tc>
      </w:tr>
      <w:tr w:rsidR="005A4778" w14:paraId="1C5D0DAD" w14:textId="77777777" w:rsidTr="00CA6286">
        <w:tc>
          <w:tcPr>
            <w:tcW w:w="3114" w:type="dxa"/>
          </w:tcPr>
          <w:p w14:paraId="1B688F73" w14:textId="77777777" w:rsidR="005A4778" w:rsidRDefault="005A4778" w:rsidP="00CA6286">
            <w:pPr>
              <w:pStyle w:val="NoSpacing"/>
              <w:rPr>
                <w:rFonts w:ascii="Comic Sans MS" w:hAnsi="Comic Sans MS"/>
              </w:rPr>
            </w:pPr>
          </w:p>
        </w:tc>
        <w:tc>
          <w:tcPr>
            <w:tcW w:w="1559" w:type="dxa"/>
          </w:tcPr>
          <w:p w14:paraId="1553E315" w14:textId="77777777" w:rsidR="005A4778" w:rsidRDefault="005A4778" w:rsidP="00CA6286">
            <w:pPr>
              <w:pStyle w:val="NoSpacing"/>
              <w:rPr>
                <w:rFonts w:ascii="Comic Sans MS" w:hAnsi="Comic Sans MS"/>
              </w:rPr>
            </w:pPr>
            <w:r>
              <w:rPr>
                <w:rFonts w:ascii="Comic Sans MS" w:hAnsi="Comic Sans MS"/>
              </w:rPr>
              <w:t>Boys</w:t>
            </w:r>
          </w:p>
        </w:tc>
        <w:tc>
          <w:tcPr>
            <w:tcW w:w="1559" w:type="dxa"/>
          </w:tcPr>
          <w:p w14:paraId="4E3B47DD" w14:textId="77777777" w:rsidR="005A4778" w:rsidRDefault="005A4778" w:rsidP="00CA6286">
            <w:pPr>
              <w:pStyle w:val="NoSpacing"/>
              <w:rPr>
                <w:rFonts w:ascii="Comic Sans MS" w:hAnsi="Comic Sans MS"/>
              </w:rPr>
            </w:pPr>
            <w:r>
              <w:rPr>
                <w:rFonts w:ascii="Comic Sans MS" w:hAnsi="Comic Sans MS"/>
              </w:rPr>
              <w:t>Girls</w:t>
            </w:r>
          </w:p>
          <w:p w14:paraId="5340BBB5" w14:textId="77777777" w:rsidR="005A4778" w:rsidRDefault="005A4778" w:rsidP="00CA6286">
            <w:pPr>
              <w:pStyle w:val="NoSpacing"/>
              <w:rPr>
                <w:rFonts w:ascii="Comic Sans MS" w:hAnsi="Comic Sans MS"/>
              </w:rPr>
            </w:pPr>
          </w:p>
        </w:tc>
        <w:tc>
          <w:tcPr>
            <w:tcW w:w="1701" w:type="dxa"/>
          </w:tcPr>
          <w:p w14:paraId="756DE119" w14:textId="77777777" w:rsidR="005A4778" w:rsidRDefault="005A4778" w:rsidP="00CA6286">
            <w:pPr>
              <w:pStyle w:val="NoSpacing"/>
              <w:rPr>
                <w:rFonts w:ascii="Comic Sans MS" w:hAnsi="Comic Sans MS"/>
              </w:rPr>
            </w:pPr>
          </w:p>
        </w:tc>
        <w:tc>
          <w:tcPr>
            <w:tcW w:w="1701" w:type="dxa"/>
          </w:tcPr>
          <w:p w14:paraId="13616DD4" w14:textId="77777777" w:rsidR="005A4778" w:rsidRDefault="005A4778" w:rsidP="00CA6286">
            <w:pPr>
              <w:pStyle w:val="NoSpacing"/>
              <w:rPr>
                <w:rFonts w:ascii="Comic Sans MS" w:hAnsi="Comic Sans MS"/>
              </w:rPr>
            </w:pPr>
          </w:p>
        </w:tc>
        <w:tc>
          <w:tcPr>
            <w:tcW w:w="1985" w:type="dxa"/>
          </w:tcPr>
          <w:p w14:paraId="1BBF074E" w14:textId="77777777" w:rsidR="005A4778" w:rsidRDefault="005A4778" w:rsidP="00CA6286">
            <w:pPr>
              <w:pStyle w:val="NoSpacing"/>
              <w:rPr>
                <w:rFonts w:ascii="Comic Sans MS" w:hAnsi="Comic Sans MS"/>
              </w:rPr>
            </w:pPr>
          </w:p>
        </w:tc>
        <w:tc>
          <w:tcPr>
            <w:tcW w:w="1843" w:type="dxa"/>
          </w:tcPr>
          <w:p w14:paraId="0A87F20A" w14:textId="77777777" w:rsidR="005A4778" w:rsidRDefault="005A4778" w:rsidP="00CA6286">
            <w:pPr>
              <w:pStyle w:val="NoSpacing"/>
              <w:rPr>
                <w:rFonts w:ascii="Comic Sans MS" w:hAnsi="Comic Sans MS"/>
              </w:rPr>
            </w:pPr>
          </w:p>
        </w:tc>
      </w:tr>
      <w:tr w:rsidR="005A4778" w14:paraId="7F5103D5" w14:textId="77777777" w:rsidTr="00CA6286">
        <w:tc>
          <w:tcPr>
            <w:tcW w:w="3114" w:type="dxa"/>
          </w:tcPr>
          <w:p w14:paraId="38E2677C" w14:textId="77777777" w:rsidR="005A4778" w:rsidRDefault="005A4778" w:rsidP="00CA6286">
            <w:pPr>
              <w:pStyle w:val="NoSpacing"/>
              <w:rPr>
                <w:rFonts w:ascii="Comic Sans MS" w:hAnsi="Comic Sans MS"/>
              </w:rPr>
            </w:pPr>
            <w:r>
              <w:rPr>
                <w:rFonts w:ascii="Comic Sans MS" w:hAnsi="Comic Sans MS"/>
              </w:rPr>
              <w:t>SPSL (Football)</w:t>
            </w:r>
          </w:p>
        </w:tc>
        <w:tc>
          <w:tcPr>
            <w:tcW w:w="1559" w:type="dxa"/>
          </w:tcPr>
          <w:p w14:paraId="60A8DE61" w14:textId="070A03FD" w:rsidR="005A4778" w:rsidRDefault="005A4778" w:rsidP="00CA6286">
            <w:pPr>
              <w:pStyle w:val="NoSpacing"/>
              <w:rPr>
                <w:rFonts w:ascii="Comic Sans MS" w:hAnsi="Comic Sans MS"/>
              </w:rPr>
            </w:pPr>
            <w:r>
              <w:rPr>
                <w:rFonts w:ascii="Comic Sans MS" w:hAnsi="Comic Sans MS"/>
              </w:rPr>
              <w:t>20</w:t>
            </w:r>
          </w:p>
        </w:tc>
        <w:tc>
          <w:tcPr>
            <w:tcW w:w="1559" w:type="dxa"/>
          </w:tcPr>
          <w:p w14:paraId="49682360" w14:textId="49E4F216" w:rsidR="005A4778" w:rsidRDefault="005A4778" w:rsidP="00CA6286">
            <w:pPr>
              <w:pStyle w:val="NoSpacing"/>
              <w:rPr>
                <w:rFonts w:ascii="Comic Sans MS" w:hAnsi="Comic Sans MS"/>
              </w:rPr>
            </w:pPr>
            <w:r>
              <w:rPr>
                <w:rFonts w:ascii="Comic Sans MS" w:hAnsi="Comic Sans MS"/>
              </w:rPr>
              <w:t xml:space="preserve">0 </w:t>
            </w:r>
          </w:p>
        </w:tc>
        <w:tc>
          <w:tcPr>
            <w:tcW w:w="1701" w:type="dxa"/>
          </w:tcPr>
          <w:p w14:paraId="3B22088B" w14:textId="77777777" w:rsidR="005A4778" w:rsidRDefault="005A4778" w:rsidP="00CA6286">
            <w:pPr>
              <w:pStyle w:val="NoSpacing"/>
              <w:rPr>
                <w:rFonts w:ascii="Comic Sans MS" w:hAnsi="Comic Sans MS"/>
              </w:rPr>
            </w:pPr>
            <w:r>
              <w:rPr>
                <w:rFonts w:ascii="Comic Sans MS" w:hAnsi="Comic Sans MS"/>
              </w:rPr>
              <w:t>2</w:t>
            </w:r>
          </w:p>
        </w:tc>
        <w:tc>
          <w:tcPr>
            <w:tcW w:w="1701" w:type="dxa"/>
          </w:tcPr>
          <w:p w14:paraId="23AEA134" w14:textId="77777777" w:rsidR="005A4778" w:rsidRDefault="005A4778" w:rsidP="00CA6286">
            <w:pPr>
              <w:pStyle w:val="NoSpacing"/>
              <w:rPr>
                <w:rFonts w:ascii="Comic Sans MS" w:hAnsi="Comic Sans MS"/>
              </w:rPr>
            </w:pPr>
            <w:r>
              <w:rPr>
                <w:rFonts w:ascii="Comic Sans MS" w:hAnsi="Comic Sans MS"/>
              </w:rPr>
              <w:t>5,6</w:t>
            </w:r>
          </w:p>
        </w:tc>
        <w:tc>
          <w:tcPr>
            <w:tcW w:w="1985" w:type="dxa"/>
          </w:tcPr>
          <w:p w14:paraId="7D6B0029" w14:textId="77777777" w:rsidR="005A4778" w:rsidRDefault="005A4778" w:rsidP="00CA6286">
            <w:pPr>
              <w:pStyle w:val="NoSpacing"/>
              <w:rPr>
                <w:rFonts w:ascii="Comic Sans MS" w:hAnsi="Comic Sans MS"/>
              </w:rPr>
            </w:pPr>
            <w:proofErr w:type="gramStart"/>
            <w:r>
              <w:rPr>
                <w:rFonts w:ascii="Comic Sans MS" w:hAnsi="Comic Sans MS"/>
              </w:rPr>
              <w:t>A,(</w:t>
            </w:r>
            <w:proofErr w:type="gramEnd"/>
            <w:r>
              <w:rPr>
                <w:rFonts w:ascii="Comic Sans MS" w:hAnsi="Comic Sans MS"/>
              </w:rPr>
              <w:t>Boys)</w:t>
            </w:r>
          </w:p>
          <w:p w14:paraId="0CF20E8C" w14:textId="6F280BEF" w:rsidR="005A4778" w:rsidRDefault="005A4778" w:rsidP="00CA6286">
            <w:pPr>
              <w:pStyle w:val="NoSpacing"/>
              <w:rPr>
                <w:rFonts w:ascii="Comic Sans MS" w:hAnsi="Comic Sans MS"/>
              </w:rPr>
            </w:pPr>
            <w:r>
              <w:rPr>
                <w:rFonts w:ascii="Comic Sans MS" w:hAnsi="Comic Sans MS"/>
              </w:rPr>
              <w:t>B (Boys)</w:t>
            </w:r>
          </w:p>
          <w:p w14:paraId="6E5EB6C6" w14:textId="4FAF749F" w:rsidR="005A4778" w:rsidRDefault="005A4778" w:rsidP="00CA6286">
            <w:pPr>
              <w:pStyle w:val="NoSpacing"/>
              <w:rPr>
                <w:rFonts w:ascii="Comic Sans MS" w:hAnsi="Comic Sans MS"/>
              </w:rPr>
            </w:pPr>
            <w:r>
              <w:rPr>
                <w:rFonts w:ascii="Comic Sans MS" w:hAnsi="Comic Sans MS"/>
              </w:rPr>
              <w:t xml:space="preserve">A </w:t>
            </w:r>
            <w:proofErr w:type="spellStart"/>
            <w:r>
              <w:rPr>
                <w:rFonts w:ascii="Comic Sans MS" w:hAnsi="Comic Sans MS"/>
              </w:rPr>
              <w:t>girl’s team</w:t>
            </w:r>
            <w:proofErr w:type="spellEnd"/>
            <w:r>
              <w:rPr>
                <w:rFonts w:ascii="Comic Sans MS" w:hAnsi="Comic Sans MS"/>
              </w:rPr>
              <w:t xml:space="preserve"> was entered but postponed due to rain. We were unable to make the final date.</w:t>
            </w:r>
          </w:p>
          <w:p w14:paraId="3D24C8D5" w14:textId="0A978919" w:rsidR="005A4778" w:rsidRDefault="005A4778" w:rsidP="00CA6286">
            <w:pPr>
              <w:pStyle w:val="NoSpacing"/>
              <w:rPr>
                <w:rFonts w:ascii="Comic Sans MS" w:hAnsi="Comic Sans MS"/>
              </w:rPr>
            </w:pPr>
          </w:p>
        </w:tc>
        <w:tc>
          <w:tcPr>
            <w:tcW w:w="1843" w:type="dxa"/>
          </w:tcPr>
          <w:p w14:paraId="47396128" w14:textId="77777777" w:rsidR="005A4778" w:rsidRDefault="005A4778" w:rsidP="00CA6286">
            <w:pPr>
              <w:pStyle w:val="NoSpacing"/>
              <w:rPr>
                <w:rFonts w:ascii="Comic Sans MS" w:hAnsi="Comic Sans MS"/>
              </w:rPr>
            </w:pPr>
            <w:r>
              <w:rPr>
                <w:rFonts w:ascii="Comic Sans MS" w:hAnsi="Comic Sans MS"/>
              </w:rPr>
              <w:t>Sale United</w:t>
            </w:r>
          </w:p>
        </w:tc>
      </w:tr>
      <w:tr w:rsidR="005A4778" w14:paraId="50A6E05D" w14:textId="77777777" w:rsidTr="00CA6286">
        <w:tc>
          <w:tcPr>
            <w:tcW w:w="3114" w:type="dxa"/>
          </w:tcPr>
          <w:p w14:paraId="620D0D72" w14:textId="77777777" w:rsidR="005A4778" w:rsidRDefault="005A4778" w:rsidP="00CA6286">
            <w:pPr>
              <w:pStyle w:val="NoSpacing"/>
              <w:rPr>
                <w:rFonts w:ascii="Comic Sans MS" w:hAnsi="Comic Sans MS"/>
              </w:rPr>
            </w:pPr>
            <w:r>
              <w:rPr>
                <w:rFonts w:ascii="Comic Sans MS" w:hAnsi="Comic Sans MS"/>
              </w:rPr>
              <w:t>Premier League Primary Stars (Football)</w:t>
            </w:r>
          </w:p>
        </w:tc>
        <w:tc>
          <w:tcPr>
            <w:tcW w:w="1559" w:type="dxa"/>
          </w:tcPr>
          <w:p w14:paraId="29C9AD0D" w14:textId="0E0C5850" w:rsidR="005A4778" w:rsidRDefault="005A4778" w:rsidP="00CA6286">
            <w:pPr>
              <w:pStyle w:val="NoSpacing"/>
              <w:rPr>
                <w:rFonts w:ascii="Comic Sans MS" w:hAnsi="Comic Sans MS"/>
              </w:rPr>
            </w:pPr>
            <w:r>
              <w:rPr>
                <w:rFonts w:ascii="Comic Sans MS" w:hAnsi="Comic Sans MS"/>
              </w:rPr>
              <w:t>15</w:t>
            </w:r>
          </w:p>
        </w:tc>
        <w:tc>
          <w:tcPr>
            <w:tcW w:w="1559" w:type="dxa"/>
          </w:tcPr>
          <w:p w14:paraId="39008F02" w14:textId="77777777" w:rsidR="005A4778" w:rsidRDefault="005A4778" w:rsidP="00CA6286">
            <w:pPr>
              <w:pStyle w:val="NoSpacing"/>
              <w:rPr>
                <w:rFonts w:ascii="Comic Sans MS" w:hAnsi="Comic Sans MS"/>
              </w:rPr>
            </w:pPr>
            <w:r>
              <w:rPr>
                <w:rFonts w:ascii="Comic Sans MS" w:hAnsi="Comic Sans MS"/>
              </w:rPr>
              <w:t>10</w:t>
            </w:r>
          </w:p>
        </w:tc>
        <w:tc>
          <w:tcPr>
            <w:tcW w:w="1701" w:type="dxa"/>
          </w:tcPr>
          <w:p w14:paraId="657B1DE9" w14:textId="77777777" w:rsidR="005A4778" w:rsidRDefault="005A4778" w:rsidP="00CA6286">
            <w:pPr>
              <w:pStyle w:val="NoSpacing"/>
              <w:rPr>
                <w:rFonts w:ascii="Comic Sans MS" w:hAnsi="Comic Sans MS"/>
              </w:rPr>
            </w:pPr>
            <w:r>
              <w:rPr>
                <w:rFonts w:ascii="Comic Sans MS" w:hAnsi="Comic Sans MS"/>
              </w:rPr>
              <w:t>2</w:t>
            </w:r>
          </w:p>
        </w:tc>
        <w:tc>
          <w:tcPr>
            <w:tcW w:w="1701" w:type="dxa"/>
          </w:tcPr>
          <w:p w14:paraId="3F3759D9" w14:textId="77777777" w:rsidR="005A4778" w:rsidRDefault="005A4778" w:rsidP="00CA6286">
            <w:pPr>
              <w:pStyle w:val="NoSpacing"/>
              <w:rPr>
                <w:rFonts w:ascii="Comic Sans MS" w:hAnsi="Comic Sans MS"/>
              </w:rPr>
            </w:pPr>
            <w:r>
              <w:rPr>
                <w:rFonts w:ascii="Comic Sans MS" w:hAnsi="Comic Sans MS"/>
              </w:rPr>
              <w:t>5,6</w:t>
            </w:r>
          </w:p>
        </w:tc>
        <w:tc>
          <w:tcPr>
            <w:tcW w:w="1985" w:type="dxa"/>
          </w:tcPr>
          <w:p w14:paraId="497EAA61" w14:textId="77777777" w:rsidR="005A4778" w:rsidRDefault="005A4778" w:rsidP="00CA6286">
            <w:pPr>
              <w:pStyle w:val="NoSpacing"/>
              <w:rPr>
                <w:rFonts w:ascii="Comic Sans MS" w:hAnsi="Comic Sans MS"/>
              </w:rPr>
            </w:pPr>
            <w:r>
              <w:rPr>
                <w:rFonts w:ascii="Comic Sans MS" w:hAnsi="Comic Sans MS"/>
              </w:rPr>
              <w:t>A (Boys)</w:t>
            </w:r>
          </w:p>
          <w:p w14:paraId="1B5B2F32" w14:textId="77777777" w:rsidR="005A4778" w:rsidRDefault="005A4778" w:rsidP="00CA6286">
            <w:pPr>
              <w:pStyle w:val="NoSpacing"/>
              <w:rPr>
                <w:rFonts w:ascii="Comic Sans MS" w:hAnsi="Comic Sans MS"/>
              </w:rPr>
            </w:pPr>
            <w:r>
              <w:rPr>
                <w:rFonts w:ascii="Comic Sans MS" w:hAnsi="Comic Sans MS"/>
              </w:rPr>
              <w:t>B (Boys)</w:t>
            </w:r>
          </w:p>
          <w:p w14:paraId="142E507B" w14:textId="77777777" w:rsidR="005A4778" w:rsidRDefault="005A4778" w:rsidP="00CA6286">
            <w:pPr>
              <w:pStyle w:val="NoSpacing"/>
              <w:rPr>
                <w:rFonts w:ascii="Comic Sans MS" w:hAnsi="Comic Sans MS"/>
              </w:rPr>
            </w:pPr>
            <w:r>
              <w:rPr>
                <w:rFonts w:ascii="Comic Sans MS" w:hAnsi="Comic Sans MS"/>
              </w:rPr>
              <w:t>A (Girls)</w:t>
            </w:r>
          </w:p>
        </w:tc>
        <w:tc>
          <w:tcPr>
            <w:tcW w:w="1843" w:type="dxa"/>
          </w:tcPr>
          <w:p w14:paraId="4FD244D1" w14:textId="77777777" w:rsidR="005A4778" w:rsidRDefault="005A4778" w:rsidP="00CA6286">
            <w:pPr>
              <w:pStyle w:val="NoSpacing"/>
              <w:rPr>
                <w:rFonts w:ascii="Comic Sans MS" w:hAnsi="Comic Sans MS"/>
              </w:rPr>
            </w:pPr>
            <w:r>
              <w:rPr>
                <w:rFonts w:ascii="Comic Sans MS" w:hAnsi="Comic Sans MS"/>
              </w:rPr>
              <w:t>Manchester United</w:t>
            </w:r>
          </w:p>
        </w:tc>
      </w:tr>
      <w:tr w:rsidR="005A4778" w14:paraId="5D0E8B53" w14:textId="77777777" w:rsidTr="00CA6286">
        <w:tc>
          <w:tcPr>
            <w:tcW w:w="3114" w:type="dxa"/>
          </w:tcPr>
          <w:p w14:paraId="2CFA32D8" w14:textId="77777777" w:rsidR="005A4778" w:rsidRDefault="005A4778" w:rsidP="00CA6286">
            <w:pPr>
              <w:pStyle w:val="NoSpacing"/>
              <w:rPr>
                <w:rFonts w:ascii="Comic Sans MS" w:hAnsi="Comic Sans MS"/>
              </w:rPr>
            </w:pPr>
            <w:r>
              <w:rPr>
                <w:rFonts w:ascii="Comic Sans MS" w:hAnsi="Comic Sans MS"/>
              </w:rPr>
              <w:t>House Football Competition (Football)</w:t>
            </w:r>
          </w:p>
        </w:tc>
        <w:tc>
          <w:tcPr>
            <w:tcW w:w="1559" w:type="dxa"/>
          </w:tcPr>
          <w:p w14:paraId="157D40E5" w14:textId="370C4BF8" w:rsidR="005A4778" w:rsidRDefault="00C312D6" w:rsidP="00CA6286">
            <w:pPr>
              <w:pStyle w:val="NoSpacing"/>
              <w:rPr>
                <w:rFonts w:ascii="Comic Sans MS" w:hAnsi="Comic Sans MS"/>
              </w:rPr>
            </w:pPr>
            <w:r>
              <w:rPr>
                <w:rFonts w:ascii="Comic Sans MS" w:hAnsi="Comic Sans MS"/>
              </w:rPr>
              <w:t>56</w:t>
            </w:r>
          </w:p>
        </w:tc>
        <w:tc>
          <w:tcPr>
            <w:tcW w:w="1559" w:type="dxa"/>
          </w:tcPr>
          <w:p w14:paraId="012F3C0E" w14:textId="0DB39ADA" w:rsidR="005A4778" w:rsidRDefault="00390394" w:rsidP="00CA6286">
            <w:pPr>
              <w:pStyle w:val="NoSpacing"/>
              <w:rPr>
                <w:rFonts w:ascii="Comic Sans MS" w:hAnsi="Comic Sans MS"/>
              </w:rPr>
            </w:pPr>
            <w:r>
              <w:rPr>
                <w:rFonts w:ascii="Comic Sans MS" w:hAnsi="Comic Sans MS"/>
              </w:rPr>
              <w:t>63</w:t>
            </w:r>
          </w:p>
        </w:tc>
        <w:tc>
          <w:tcPr>
            <w:tcW w:w="1701" w:type="dxa"/>
          </w:tcPr>
          <w:p w14:paraId="0C1F94AB" w14:textId="64C4CEB5" w:rsidR="005A4778" w:rsidRDefault="00595B26" w:rsidP="00CA6286">
            <w:pPr>
              <w:pStyle w:val="NoSpacing"/>
              <w:rPr>
                <w:rFonts w:ascii="Comic Sans MS" w:hAnsi="Comic Sans MS"/>
              </w:rPr>
            </w:pPr>
            <w:r>
              <w:rPr>
                <w:rFonts w:ascii="Comic Sans MS" w:hAnsi="Comic Sans MS"/>
              </w:rPr>
              <w:t>Intra school</w:t>
            </w:r>
          </w:p>
        </w:tc>
        <w:tc>
          <w:tcPr>
            <w:tcW w:w="1701" w:type="dxa"/>
          </w:tcPr>
          <w:p w14:paraId="329724B6" w14:textId="5F568E4E" w:rsidR="005A4778" w:rsidRDefault="00595B26" w:rsidP="00CA6286">
            <w:pPr>
              <w:pStyle w:val="NoSpacing"/>
              <w:rPr>
                <w:rFonts w:ascii="Comic Sans MS" w:hAnsi="Comic Sans MS"/>
              </w:rPr>
            </w:pPr>
            <w:r>
              <w:rPr>
                <w:rFonts w:ascii="Comic Sans MS" w:hAnsi="Comic Sans MS"/>
              </w:rPr>
              <w:t>3,4,5,6</w:t>
            </w:r>
          </w:p>
        </w:tc>
        <w:tc>
          <w:tcPr>
            <w:tcW w:w="1985" w:type="dxa"/>
          </w:tcPr>
          <w:p w14:paraId="6B682F1F" w14:textId="43CAF256" w:rsidR="005A4778" w:rsidRDefault="005A4778" w:rsidP="00CA6286">
            <w:pPr>
              <w:pStyle w:val="NoSpacing"/>
              <w:rPr>
                <w:rFonts w:ascii="Comic Sans MS" w:hAnsi="Comic Sans MS"/>
              </w:rPr>
            </w:pPr>
          </w:p>
        </w:tc>
        <w:tc>
          <w:tcPr>
            <w:tcW w:w="1843" w:type="dxa"/>
          </w:tcPr>
          <w:p w14:paraId="16E4A805" w14:textId="77777777" w:rsidR="005A4778" w:rsidRDefault="005A4778" w:rsidP="00CA6286">
            <w:pPr>
              <w:pStyle w:val="NoSpacing"/>
              <w:rPr>
                <w:rFonts w:ascii="Comic Sans MS" w:hAnsi="Comic Sans MS"/>
              </w:rPr>
            </w:pPr>
          </w:p>
        </w:tc>
      </w:tr>
      <w:tr w:rsidR="005A4778" w14:paraId="73DA7333" w14:textId="77777777" w:rsidTr="00CA6286">
        <w:tc>
          <w:tcPr>
            <w:tcW w:w="3114" w:type="dxa"/>
          </w:tcPr>
          <w:p w14:paraId="289AFE09" w14:textId="77777777" w:rsidR="005A4778" w:rsidRDefault="005A4778" w:rsidP="00CA6286">
            <w:pPr>
              <w:pStyle w:val="NoSpacing"/>
              <w:rPr>
                <w:rFonts w:ascii="Comic Sans MS" w:hAnsi="Comic Sans MS"/>
              </w:rPr>
            </w:pPr>
            <w:r>
              <w:rPr>
                <w:rFonts w:ascii="Comic Sans MS" w:hAnsi="Comic Sans MS"/>
              </w:rPr>
              <w:t>Dance Festival</w:t>
            </w:r>
          </w:p>
        </w:tc>
        <w:tc>
          <w:tcPr>
            <w:tcW w:w="1559" w:type="dxa"/>
          </w:tcPr>
          <w:p w14:paraId="5D1074E9" w14:textId="77777777" w:rsidR="005A4778" w:rsidRDefault="005A4778" w:rsidP="00CA6286">
            <w:pPr>
              <w:pStyle w:val="NoSpacing"/>
              <w:rPr>
                <w:rFonts w:ascii="Comic Sans MS" w:hAnsi="Comic Sans MS"/>
              </w:rPr>
            </w:pPr>
            <w:r>
              <w:rPr>
                <w:rFonts w:ascii="Comic Sans MS" w:hAnsi="Comic Sans MS"/>
              </w:rPr>
              <w:t>0</w:t>
            </w:r>
          </w:p>
        </w:tc>
        <w:tc>
          <w:tcPr>
            <w:tcW w:w="1559" w:type="dxa"/>
          </w:tcPr>
          <w:p w14:paraId="5B620016" w14:textId="77B8E33D" w:rsidR="005A4778" w:rsidRDefault="00390394" w:rsidP="00CA6286">
            <w:pPr>
              <w:pStyle w:val="NoSpacing"/>
              <w:rPr>
                <w:rFonts w:ascii="Comic Sans MS" w:hAnsi="Comic Sans MS"/>
              </w:rPr>
            </w:pPr>
            <w:r>
              <w:rPr>
                <w:rFonts w:ascii="Comic Sans MS" w:hAnsi="Comic Sans MS"/>
              </w:rPr>
              <w:t>20</w:t>
            </w:r>
          </w:p>
        </w:tc>
        <w:tc>
          <w:tcPr>
            <w:tcW w:w="1701" w:type="dxa"/>
          </w:tcPr>
          <w:p w14:paraId="59AA25FB" w14:textId="77777777" w:rsidR="005A4778" w:rsidRDefault="005A4778" w:rsidP="00CA6286">
            <w:pPr>
              <w:pStyle w:val="NoSpacing"/>
              <w:rPr>
                <w:rFonts w:ascii="Comic Sans MS" w:hAnsi="Comic Sans MS"/>
              </w:rPr>
            </w:pPr>
          </w:p>
        </w:tc>
        <w:tc>
          <w:tcPr>
            <w:tcW w:w="1701" w:type="dxa"/>
          </w:tcPr>
          <w:p w14:paraId="6F7FEDCA" w14:textId="77777777" w:rsidR="005A4778" w:rsidRDefault="005A4778" w:rsidP="00CA6286">
            <w:pPr>
              <w:pStyle w:val="NoSpacing"/>
              <w:rPr>
                <w:rFonts w:ascii="Comic Sans MS" w:hAnsi="Comic Sans MS"/>
              </w:rPr>
            </w:pPr>
            <w:r>
              <w:rPr>
                <w:rFonts w:ascii="Comic Sans MS" w:hAnsi="Comic Sans MS"/>
              </w:rPr>
              <w:t>3,4,5,6</w:t>
            </w:r>
          </w:p>
        </w:tc>
        <w:tc>
          <w:tcPr>
            <w:tcW w:w="1985" w:type="dxa"/>
          </w:tcPr>
          <w:p w14:paraId="19D255E5" w14:textId="77777777" w:rsidR="005A4778" w:rsidRDefault="005A4778" w:rsidP="00CA6286">
            <w:pPr>
              <w:pStyle w:val="NoSpacing"/>
              <w:rPr>
                <w:rFonts w:ascii="Comic Sans MS" w:hAnsi="Comic Sans MS"/>
              </w:rPr>
            </w:pPr>
            <w:r>
              <w:rPr>
                <w:rFonts w:ascii="Comic Sans MS" w:hAnsi="Comic Sans MS"/>
              </w:rPr>
              <w:t>Girls</w:t>
            </w:r>
          </w:p>
        </w:tc>
        <w:tc>
          <w:tcPr>
            <w:tcW w:w="1843" w:type="dxa"/>
          </w:tcPr>
          <w:p w14:paraId="3536013E" w14:textId="77777777" w:rsidR="005A4778" w:rsidRDefault="005A4778" w:rsidP="00CA6286">
            <w:pPr>
              <w:pStyle w:val="NoSpacing"/>
              <w:rPr>
                <w:rFonts w:ascii="Comic Sans MS" w:hAnsi="Comic Sans MS"/>
              </w:rPr>
            </w:pPr>
          </w:p>
        </w:tc>
      </w:tr>
      <w:tr w:rsidR="005A4778" w14:paraId="5EF283F9" w14:textId="77777777" w:rsidTr="00CA6286">
        <w:tc>
          <w:tcPr>
            <w:tcW w:w="3114" w:type="dxa"/>
          </w:tcPr>
          <w:p w14:paraId="18276E29" w14:textId="1BB6EF0A" w:rsidR="005A4778" w:rsidRDefault="005A4778" w:rsidP="00CA6286">
            <w:pPr>
              <w:pStyle w:val="NoSpacing"/>
              <w:rPr>
                <w:rFonts w:ascii="Comic Sans MS" w:hAnsi="Comic Sans MS"/>
              </w:rPr>
            </w:pPr>
            <w:r>
              <w:rPr>
                <w:rFonts w:ascii="Comic Sans MS" w:hAnsi="Comic Sans MS"/>
              </w:rPr>
              <w:t>Etihad Tournaments</w:t>
            </w:r>
            <w:r w:rsidR="00595B26">
              <w:rPr>
                <w:rFonts w:ascii="Comic Sans MS" w:hAnsi="Comic Sans MS"/>
              </w:rPr>
              <w:t xml:space="preserve"> (x2)</w:t>
            </w:r>
          </w:p>
        </w:tc>
        <w:tc>
          <w:tcPr>
            <w:tcW w:w="1559" w:type="dxa"/>
          </w:tcPr>
          <w:p w14:paraId="61CEC839" w14:textId="77777777" w:rsidR="005A4778" w:rsidRDefault="005A4778" w:rsidP="00CA6286">
            <w:pPr>
              <w:pStyle w:val="NoSpacing"/>
              <w:rPr>
                <w:rFonts w:ascii="Comic Sans MS" w:hAnsi="Comic Sans MS"/>
              </w:rPr>
            </w:pPr>
            <w:r>
              <w:rPr>
                <w:rFonts w:ascii="Comic Sans MS" w:hAnsi="Comic Sans MS"/>
              </w:rPr>
              <w:t>12</w:t>
            </w:r>
            <w:r w:rsidR="00595B26">
              <w:rPr>
                <w:rFonts w:ascii="Comic Sans MS" w:hAnsi="Comic Sans MS"/>
              </w:rPr>
              <w:t xml:space="preserve"> (x2)</w:t>
            </w:r>
          </w:p>
          <w:p w14:paraId="3BB9D09E" w14:textId="54E40E6B" w:rsidR="00595B26" w:rsidRDefault="00595B26" w:rsidP="00CA6286">
            <w:pPr>
              <w:pStyle w:val="NoSpacing"/>
              <w:rPr>
                <w:rFonts w:ascii="Comic Sans MS" w:hAnsi="Comic Sans MS"/>
              </w:rPr>
            </w:pPr>
            <w:r>
              <w:rPr>
                <w:rFonts w:ascii="Comic Sans MS" w:hAnsi="Comic Sans MS"/>
              </w:rPr>
              <w:t>2</w:t>
            </w:r>
          </w:p>
        </w:tc>
        <w:tc>
          <w:tcPr>
            <w:tcW w:w="1559" w:type="dxa"/>
          </w:tcPr>
          <w:p w14:paraId="6285204D" w14:textId="4C0A054C" w:rsidR="005A4778" w:rsidRDefault="00595B26" w:rsidP="00CA6286">
            <w:pPr>
              <w:pStyle w:val="NoSpacing"/>
              <w:rPr>
                <w:rFonts w:ascii="Comic Sans MS" w:hAnsi="Comic Sans MS"/>
              </w:rPr>
            </w:pPr>
            <w:r>
              <w:rPr>
                <w:rFonts w:ascii="Comic Sans MS" w:hAnsi="Comic Sans MS"/>
              </w:rPr>
              <w:t>0</w:t>
            </w:r>
          </w:p>
        </w:tc>
        <w:tc>
          <w:tcPr>
            <w:tcW w:w="1701" w:type="dxa"/>
          </w:tcPr>
          <w:p w14:paraId="2835212F" w14:textId="77777777" w:rsidR="005A4778" w:rsidRDefault="005A4778" w:rsidP="00CA6286">
            <w:pPr>
              <w:pStyle w:val="NoSpacing"/>
              <w:rPr>
                <w:rFonts w:ascii="Comic Sans MS" w:hAnsi="Comic Sans MS"/>
              </w:rPr>
            </w:pPr>
            <w:r>
              <w:rPr>
                <w:rFonts w:ascii="Comic Sans MS" w:hAnsi="Comic Sans MS"/>
              </w:rPr>
              <w:t>2</w:t>
            </w:r>
          </w:p>
        </w:tc>
        <w:tc>
          <w:tcPr>
            <w:tcW w:w="1701" w:type="dxa"/>
          </w:tcPr>
          <w:p w14:paraId="1946E18B" w14:textId="54B4072C" w:rsidR="005A4778" w:rsidRDefault="005A4778" w:rsidP="00CA6286">
            <w:pPr>
              <w:pStyle w:val="NoSpacing"/>
              <w:rPr>
                <w:rFonts w:ascii="Comic Sans MS" w:hAnsi="Comic Sans MS"/>
              </w:rPr>
            </w:pPr>
            <w:r>
              <w:rPr>
                <w:rFonts w:ascii="Comic Sans MS" w:hAnsi="Comic Sans MS"/>
              </w:rPr>
              <w:t>6</w:t>
            </w:r>
          </w:p>
        </w:tc>
        <w:tc>
          <w:tcPr>
            <w:tcW w:w="1985" w:type="dxa"/>
          </w:tcPr>
          <w:p w14:paraId="4F474053" w14:textId="77777777" w:rsidR="005A4778" w:rsidRDefault="005A4778" w:rsidP="00CA6286">
            <w:pPr>
              <w:pStyle w:val="NoSpacing"/>
              <w:rPr>
                <w:rFonts w:ascii="Comic Sans MS" w:hAnsi="Comic Sans MS"/>
              </w:rPr>
            </w:pPr>
            <w:r>
              <w:rPr>
                <w:rFonts w:ascii="Comic Sans MS" w:hAnsi="Comic Sans MS"/>
              </w:rPr>
              <w:t>A (Boys)</w:t>
            </w:r>
          </w:p>
          <w:p w14:paraId="506EE428" w14:textId="1983F808" w:rsidR="005A4778" w:rsidRDefault="005A4778" w:rsidP="00CA6286">
            <w:pPr>
              <w:pStyle w:val="NoSpacing"/>
              <w:rPr>
                <w:rFonts w:ascii="Comic Sans MS" w:hAnsi="Comic Sans MS"/>
              </w:rPr>
            </w:pPr>
          </w:p>
        </w:tc>
        <w:tc>
          <w:tcPr>
            <w:tcW w:w="1843" w:type="dxa"/>
          </w:tcPr>
          <w:p w14:paraId="4933AFF7" w14:textId="77777777" w:rsidR="005A4778" w:rsidRDefault="005A4778" w:rsidP="00CA6286">
            <w:pPr>
              <w:pStyle w:val="NoSpacing"/>
              <w:rPr>
                <w:rFonts w:ascii="Comic Sans MS" w:hAnsi="Comic Sans MS"/>
              </w:rPr>
            </w:pPr>
            <w:r>
              <w:rPr>
                <w:rFonts w:ascii="Comic Sans MS" w:hAnsi="Comic Sans MS"/>
              </w:rPr>
              <w:t>Manchester City</w:t>
            </w:r>
          </w:p>
        </w:tc>
      </w:tr>
      <w:tr w:rsidR="004A7945" w14:paraId="44243214" w14:textId="77777777" w:rsidTr="00CA6286">
        <w:tc>
          <w:tcPr>
            <w:tcW w:w="3114" w:type="dxa"/>
          </w:tcPr>
          <w:p w14:paraId="6775E8A0" w14:textId="6134FCE1" w:rsidR="004A7945" w:rsidRDefault="004A7945" w:rsidP="00CA6286">
            <w:pPr>
              <w:pStyle w:val="NoSpacing"/>
              <w:rPr>
                <w:rFonts w:ascii="Comic Sans MS" w:hAnsi="Comic Sans MS"/>
              </w:rPr>
            </w:pPr>
            <w:r>
              <w:rPr>
                <w:rFonts w:ascii="Comic Sans MS" w:hAnsi="Comic Sans MS"/>
              </w:rPr>
              <w:t>Clubs Tournament</w:t>
            </w:r>
          </w:p>
        </w:tc>
        <w:tc>
          <w:tcPr>
            <w:tcW w:w="1559" w:type="dxa"/>
          </w:tcPr>
          <w:p w14:paraId="316A3A63" w14:textId="48D61FFA" w:rsidR="004A7945" w:rsidRDefault="004A7945" w:rsidP="00CA6286">
            <w:pPr>
              <w:pStyle w:val="NoSpacing"/>
              <w:rPr>
                <w:rFonts w:ascii="Comic Sans MS" w:hAnsi="Comic Sans MS"/>
              </w:rPr>
            </w:pPr>
            <w:r>
              <w:rPr>
                <w:rFonts w:ascii="Comic Sans MS" w:hAnsi="Comic Sans MS"/>
              </w:rPr>
              <w:t>0</w:t>
            </w:r>
          </w:p>
        </w:tc>
        <w:tc>
          <w:tcPr>
            <w:tcW w:w="1559" w:type="dxa"/>
          </w:tcPr>
          <w:p w14:paraId="534EAFE5" w14:textId="58014694" w:rsidR="004A7945" w:rsidRDefault="004A7945" w:rsidP="00CA6286">
            <w:pPr>
              <w:pStyle w:val="NoSpacing"/>
              <w:rPr>
                <w:rFonts w:ascii="Comic Sans MS" w:hAnsi="Comic Sans MS"/>
              </w:rPr>
            </w:pPr>
            <w:r>
              <w:rPr>
                <w:rFonts w:ascii="Comic Sans MS" w:hAnsi="Comic Sans MS"/>
              </w:rPr>
              <w:t>10</w:t>
            </w:r>
          </w:p>
        </w:tc>
        <w:tc>
          <w:tcPr>
            <w:tcW w:w="1701" w:type="dxa"/>
          </w:tcPr>
          <w:p w14:paraId="0CBECC6C" w14:textId="469CA3D4" w:rsidR="004A7945" w:rsidRDefault="004A7945" w:rsidP="00CA6286">
            <w:pPr>
              <w:pStyle w:val="NoSpacing"/>
              <w:rPr>
                <w:rFonts w:ascii="Comic Sans MS" w:hAnsi="Comic Sans MS"/>
              </w:rPr>
            </w:pPr>
            <w:r>
              <w:rPr>
                <w:rFonts w:ascii="Comic Sans MS" w:hAnsi="Comic Sans MS"/>
              </w:rPr>
              <w:t>2</w:t>
            </w:r>
          </w:p>
        </w:tc>
        <w:tc>
          <w:tcPr>
            <w:tcW w:w="1701" w:type="dxa"/>
          </w:tcPr>
          <w:p w14:paraId="0EB4F1C0" w14:textId="0245CBF8" w:rsidR="004A7945" w:rsidRDefault="004A7945" w:rsidP="00CA6286">
            <w:pPr>
              <w:pStyle w:val="NoSpacing"/>
              <w:rPr>
                <w:rFonts w:ascii="Comic Sans MS" w:hAnsi="Comic Sans MS"/>
              </w:rPr>
            </w:pPr>
            <w:r>
              <w:rPr>
                <w:rFonts w:ascii="Comic Sans MS" w:hAnsi="Comic Sans MS"/>
              </w:rPr>
              <w:t>5</w:t>
            </w:r>
          </w:p>
        </w:tc>
        <w:tc>
          <w:tcPr>
            <w:tcW w:w="1985" w:type="dxa"/>
          </w:tcPr>
          <w:p w14:paraId="4EAB1429" w14:textId="44C53D1E" w:rsidR="004A7945" w:rsidRDefault="004A7945" w:rsidP="00CA6286">
            <w:pPr>
              <w:pStyle w:val="NoSpacing"/>
              <w:rPr>
                <w:rFonts w:ascii="Comic Sans MS" w:hAnsi="Comic Sans MS"/>
              </w:rPr>
            </w:pPr>
            <w:r>
              <w:rPr>
                <w:rFonts w:ascii="Comic Sans MS" w:hAnsi="Comic Sans MS"/>
              </w:rPr>
              <w:t>A</w:t>
            </w:r>
          </w:p>
        </w:tc>
        <w:tc>
          <w:tcPr>
            <w:tcW w:w="1843" w:type="dxa"/>
          </w:tcPr>
          <w:p w14:paraId="143158B1" w14:textId="35D6250B" w:rsidR="004A7945" w:rsidRDefault="004A7945" w:rsidP="00CA6286">
            <w:pPr>
              <w:pStyle w:val="NoSpacing"/>
              <w:rPr>
                <w:rFonts w:ascii="Comic Sans MS" w:hAnsi="Comic Sans MS"/>
              </w:rPr>
            </w:pPr>
            <w:r>
              <w:rPr>
                <w:rFonts w:ascii="Comic Sans MS" w:hAnsi="Comic Sans MS"/>
              </w:rPr>
              <w:t xml:space="preserve">Manchester United </w:t>
            </w:r>
          </w:p>
        </w:tc>
      </w:tr>
      <w:tr w:rsidR="003430BF" w14:paraId="529B0344" w14:textId="77777777" w:rsidTr="00E92051">
        <w:tc>
          <w:tcPr>
            <w:tcW w:w="3114" w:type="dxa"/>
          </w:tcPr>
          <w:p w14:paraId="7AC4E899" w14:textId="4E4EF569" w:rsidR="003430BF" w:rsidRDefault="003430BF" w:rsidP="00CA6286">
            <w:pPr>
              <w:pStyle w:val="NoSpacing"/>
              <w:rPr>
                <w:rFonts w:ascii="Comic Sans MS" w:hAnsi="Comic Sans MS"/>
              </w:rPr>
            </w:pPr>
            <w:r>
              <w:rPr>
                <w:rFonts w:ascii="Comic Sans MS" w:hAnsi="Comic Sans MS"/>
              </w:rPr>
              <w:t>Quidditch tournament</w:t>
            </w:r>
          </w:p>
        </w:tc>
        <w:tc>
          <w:tcPr>
            <w:tcW w:w="3118" w:type="dxa"/>
            <w:gridSpan w:val="2"/>
          </w:tcPr>
          <w:p w14:paraId="24CD19DC" w14:textId="5D06CA3E" w:rsidR="003430BF" w:rsidRDefault="003430BF" w:rsidP="00CA6286">
            <w:pPr>
              <w:pStyle w:val="NoSpacing"/>
              <w:rPr>
                <w:rFonts w:ascii="Comic Sans MS" w:hAnsi="Comic Sans MS"/>
              </w:rPr>
            </w:pPr>
            <w:r>
              <w:rPr>
                <w:rFonts w:ascii="Comic Sans MS" w:hAnsi="Comic Sans MS"/>
              </w:rPr>
              <w:t>All children</w:t>
            </w:r>
          </w:p>
        </w:tc>
        <w:tc>
          <w:tcPr>
            <w:tcW w:w="1701" w:type="dxa"/>
          </w:tcPr>
          <w:p w14:paraId="6B65D287" w14:textId="6889A5C1" w:rsidR="003430BF" w:rsidRDefault="003430BF" w:rsidP="00CA6286">
            <w:pPr>
              <w:pStyle w:val="NoSpacing"/>
              <w:rPr>
                <w:rFonts w:ascii="Comic Sans MS" w:hAnsi="Comic Sans MS"/>
              </w:rPr>
            </w:pPr>
            <w:r>
              <w:rPr>
                <w:rFonts w:ascii="Comic Sans MS" w:hAnsi="Comic Sans MS"/>
              </w:rPr>
              <w:t>1</w:t>
            </w:r>
          </w:p>
        </w:tc>
        <w:tc>
          <w:tcPr>
            <w:tcW w:w="1701" w:type="dxa"/>
          </w:tcPr>
          <w:p w14:paraId="3C4A7B6E" w14:textId="4A6A649C" w:rsidR="003430BF" w:rsidRDefault="003430BF" w:rsidP="00CA6286">
            <w:pPr>
              <w:pStyle w:val="NoSpacing"/>
              <w:rPr>
                <w:rFonts w:ascii="Comic Sans MS" w:hAnsi="Comic Sans MS"/>
              </w:rPr>
            </w:pPr>
            <w:r>
              <w:rPr>
                <w:rFonts w:ascii="Comic Sans MS" w:hAnsi="Comic Sans MS"/>
              </w:rPr>
              <w:t>EY, 1,2,3,4,5,6</w:t>
            </w:r>
          </w:p>
        </w:tc>
        <w:tc>
          <w:tcPr>
            <w:tcW w:w="1985" w:type="dxa"/>
          </w:tcPr>
          <w:p w14:paraId="106E0481" w14:textId="77777777" w:rsidR="003430BF" w:rsidRDefault="003430BF" w:rsidP="00CA6286">
            <w:pPr>
              <w:pStyle w:val="NoSpacing"/>
              <w:rPr>
                <w:rFonts w:ascii="Comic Sans MS" w:hAnsi="Comic Sans MS"/>
              </w:rPr>
            </w:pPr>
          </w:p>
        </w:tc>
        <w:tc>
          <w:tcPr>
            <w:tcW w:w="1843" w:type="dxa"/>
          </w:tcPr>
          <w:p w14:paraId="67AF7EA9" w14:textId="77777777" w:rsidR="003430BF" w:rsidRDefault="003430BF" w:rsidP="00CA6286">
            <w:pPr>
              <w:pStyle w:val="NoSpacing"/>
              <w:rPr>
                <w:rFonts w:ascii="Comic Sans MS" w:hAnsi="Comic Sans MS"/>
              </w:rPr>
            </w:pPr>
          </w:p>
        </w:tc>
      </w:tr>
      <w:tr w:rsidR="005A4778" w14:paraId="106F4A57" w14:textId="77777777" w:rsidTr="00CA6286">
        <w:tc>
          <w:tcPr>
            <w:tcW w:w="3114" w:type="dxa"/>
          </w:tcPr>
          <w:p w14:paraId="18BDE138" w14:textId="77777777" w:rsidR="005A4778" w:rsidRDefault="005A4778" w:rsidP="00CA6286">
            <w:pPr>
              <w:pStyle w:val="NoSpacing"/>
              <w:rPr>
                <w:rFonts w:ascii="Comic Sans MS" w:hAnsi="Comic Sans MS"/>
              </w:rPr>
            </w:pPr>
            <w:r>
              <w:rPr>
                <w:rFonts w:ascii="Comic Sans MS" w:hAnsi="Comic Sans MS"/>
              </w:rPr>
              <w:lastRenderedPageBreak/>
              <w:t>Sports Day</w:t>
            </w:r>
          </w:p>
        </w:tc>
        <w:tc>
          <w:tcPr>
            <w:tcW w:w="3118" w:type="dxa"/>
            <w:gridSpan w:val="2"/>
          </w:tcPr>
          <w:p w14:paraId="4775DB30" w14:textId="77777777" w:rsidR="005A4778" w:rsidRDefault="005A4778" w:rsidP="00CA6286">
            <w:pPr>
              <w:pStyle w:val="NoSpacing"/>
              <w:rPr>
                <w:rFonts w:ascii="Comic Sans MS" w:hAnsi="Comic Sans MS"/>
              </w:rPr>
            </w:pPr>
            <w:r>
              <w:rPr>
                <w:rFonts w:ascii="Comic Sans MS" w:hAnsi="Comic Sans MS"/>
              </w:rPr>
              <w:t>All children</w:t>
            </w:r>
          </w:p>
        </w:tc>
        <w:tc>
          <w:tcPr>
            <w:tcW w:w="1701" w:type="dxa"/>
          </w:tcPr>
          <w:p w14:paraId="0F66A2F9" w14:textId="77777777" w:rsidR="005A4778" w:rsidRDefault="005A4778" w:rsidP="00CA6286">
            <w:pPr>
              <w:pStyle w:val="NoSpacing"/>
              <w:rPr>
                <w:rFonts w:ascii="Comic Sans MS" w:hAnsi="Comic Sans MS"/>
              </w:rPr>
            </w:pPr>
            <w:r>
              <w:rPr>
                <w:rFonts w:ascii="Comic Sans MS" w:hAnsi="Comic Sans MS"/>
              </w:rPr>
              <w:t>1</w:t>
            </w:r>
          </w:p>
        </w:tc>
        <w:tc>
          <w:tcPr>
            <w:tcW w:w="1701" w:type="dxa"/>
          </w:tcPr>
          <w:p w14:paraId="6F86D876" w14:textId="77777777" w:rsidR="005A4778" w:rsidRDefault="005A4778" w:rsidP="00CA6286">
            <w:pPr>
              <w:pStyle w:val="NoSpacing"/>
              <w:rPr>
                <w:rFonts w:ascii="Comic Sans MS" w:hAnsi="Comic Sans MS"/>
              </w:rPr>
            </w:pPr>
            <w:r>
              <w:rPr>
                <w:rFonts w:ascii="Comic Sans MS" w:hAnsi="Comic Sans MS"/>
              </w:rPr>
              <w:t>EYFS, 1,2,3,4,5,6</w:t>
            </w:r>
          </w:p>
        </w:tc>
        <w:tc>
          <w:tcPr>
            <w:tcW w:w="1985" w:type="dxa"/>
          </w:tcPr>
          <w:p w14:paraId="232B14F0" w14:textId="77777777" w:rsidR="005A4778" w:rsidRDefault="005A4778" w:rsidP="00CA6286">
            <w:pPr>
              <w:pStyle w:val="NoSpacing"/>
              <w:rPr>
                <w:rFonts w:ascii="Comic Sans MS" w:hAnsi="Comic Sans MS"/>
              </w:rPr>
            </w:pPr>
          </w:p>
        </w:tc>
        <w:tc>
          <w:tcPr>
            <w:tcW w:w="1843" w:type="dxa"/>
          </w:tcPr>
          <w:p w14:paraId="46CF0E95" w14:textId="77777777" w:rsidR="005A4778" w:rsidRDefault="005A4778" w:rsidP="00CA6286">
            <w:pPr>
              <w:pStyle w:val="NoSpacing"/>
              <w:rPr>
                <w:rFonts w:ascii="Comic Sans MS" w:hAnsi="Comic Sans MS"/>
              </w:rPr>
            </w:pPr>
          </w:p>
        </w:tc>
      </w:tr>
    </w:tbl>
    <w:p w14:paraId="41FC2139" w14:textId="77777777" w:rsidR="00945C60" w:rsidRPr="00945C60" w:rsidRDefault="00945C60" w:rsidP="00945C60">
      <w:pPr>
        <w:pStyle w:val="NoSpacing"/>
        <w:rPr>
          <w:rFonts w:ascii="Comic Sans MS" w:hAnsi="Comic Sans MS"/>
        </w:rPr>
      </w:pPr>
    </w:p>
    <w:sectPr w:rsidR="00945C60" w:rsidRPr="00945C60" w:rsidSect="00945C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GSoeiKakugothic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D46"/>
    <w:multiLevelType w:val="hybridMultilevel"/>
    <w:tmpl w:val="C410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6DC9"/>
    <w:multiLevelType w:val="hybridMultilevel"/>
    <w:tmpl w:val="2402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3965"/>
    <w:multiLevelType w:val="hybridMultilevel"/>
    <w:tmpl w:val="0EF8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C3A2F"/>
    <w:multiLevelType w:val="hybridMultilevel"/>
    <w:tmpl w:val="BA5A8F4E"/>
    <w:lvl w:ilvl="0" w:tplc="08090001">
      <w:start w:val="1"/>
      <w:numFmt w:val="bullet"/>
      <w:lvlText w:val=""/>
      <w:lvlJc w:val="left"/>
      <w:pPr>
        <w:ind w:left="430" w:hanging="360"/>
      </w:pPr>
      <w:rPr>
        <w:rFonts w:ascii="Symbol" w:hAnsi="Symbo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abstractNum w:abstractNumId="4" w15:restartNumberingAfterBreak="0">
    <w:nsid w:val="29B70360"/>
    <w:multiLevelType w:val="hybridMultilevel"/>
    <w:tmpl w:val="A698BD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D3C88"/>
    <w:multiLevelType w:val="hybridMultilevel"/>
    <w:tmpl w:val="85407CF4"/>
    <w:lvl w:ilvl="0" w:tplc="B3D47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22C07"/>
    <w:multiLevelType w:val="hybridMultilevel"/>
    <w:tmpl w:val="A9D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E5993"/>
    <w:multiLevelType w:val="hybridMultilevel"/>
    <w:tmpl w:val="1EBA4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EF2155"/>
    <w:multiLevelType w:val="hybridMultilevel"/>
    <w:tmpl w:val="4C0E2544"/>
    <w:lvl w:ilvl="0" w:tplc="80C44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2F2B51"/>
    <w:multiLevelType w:val="hybridMultilevel"/>
    <w:tmpl w:val="552E5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F48F4"/>
    <w:multiLevelType w:val="hybridMultilevel"/>
    <w:tmpl w:val="E39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E3052"/>
    <w:multiLevelType w:val="hybridMultilevel"/>
    <w:tmpl w:val="0A8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90EE2"/>
    <w:multiLevelType w:val="hybridMultilevel"/>
    <w:tmpl w:val="68A8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67745"/>
    <w:multiLevelType w:val="hybridMultilevel"/>
    <w:tmpl w:val="B076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51AF5"/>
    <w:multiLevelType w:val="hybridMultilevel"/>
    <w:tmpl w:val="9A3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7192E"/>
    <w:multiLevelType w:val="hybridMultilevel"/>
    <w:tmpl w:val="658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92981"/>
    <w:multiLevelType w:val="hybridMultilevel"/>
    <w:tmpl w:val="FFFFFFFF"/>
    <w:lvl w:ilvl="0" w:tplc="FEAA6140">
      <w:start w:val="1"/>
      <w:numFmt w:val="bullet"/>
      <w:lvlText w:val=""/>
      <w:lvlJc w:val="left"/>
      <w:pPr>
        <w:ind w:left="720" w:hanging="360"/>
      </w:pPr>
      <w:rPr>
        <w:rFonts w:ascii="Symbol" w:hAnsi="Symbol" w:hint="default"/>
      </w:rPr>
    </w:lvl>
    <w:lvl w:ilvl="1" w:tplc="69648CA2">
      <w:start w:val="1"/>
      <w:numFmt w:val="bullet"/>
      <w:lvlText w:val="o"/>
      <w:lvlJc w:val="left"/>
      <w:pPr>
        <w:ind w:left="1440" w:hanging="360"/>
      </w:pPr>
      <w:rPr>
        <w:rFonts w:ascii="Courier New" w:hAnsi="Courier New" w:hint="default"/>
      </w:rPr>
    </w:lvl>
    <w:lvl w:ilvl="2" w:tplc="A086ABF6">
      <w:start w:val="1"/>
      <w:numFmt w:val="bullet"/>
      <w:lvlText w:val=""/>
      <w:lvlJc w:val="left"/>
      <w:pPr>
        <w:ind w:left="2160" w:hanging="360"/>
      </w:pPr>
      <w:rPr>
        <w:rFonts w:ascii="Wingdings" w:hAnsi="Wingdings" w:hint="default"/>
      </w:rPr>
    </w:lvl>
    <w:lvl w:ilvl="3" w:tplc="9676B068">
      <w:start w:val="1"/>
      <w:numFmt w:val="bullet"/>
      <w:lvlText w:val=""/>
      <w:lvlJc w:val="left"/>
      <w:pPr>
        <w:ind w:left="2880" w:hanging="360"/>
      </w:pPr>
      <w:rPr>
        <w:rFonts w:ascii="Symbol" w:hAnsi="Symbol" w:hint="default"/>
      </w:rPr>
    </w:lvl>
    <w:lvl w:ilvl="4" w:tplc="3724EE5C">
      <w:start w:val="1"/>
      <w:numFmt w:val="bullet"/>
      <w:lvlText w:val="o"/>
      <w:lvlJc w:val="left"/>
      <w:pPr>
        <w:ind w:left="3600" w:hanging="360"/>
      </w:pPr>
      <w:rPr>
        <w:rFonts w:ascii="Courier New" w:hAnsi="Courier New" w:hint="default"/>
      </w:rPr>
    </w:lvl>
    <w:lvl w:ilvl="5" w:tplc="C9FC73EC">
      <w:start w:val="1"/>
      <w:numFmt w:val="bullet"/>
      <w:lvlText w:val=""/>
      <w:lvlJc w:val="left"/>
      <w:pPr>
        <w:ind w:left="4320" w:hanging="360"/>
      </w:pPr>
      <w:rPr>
        <w:rFonts w:ascii="Wingdings" w:hAnsi="Wingdings" w:hint="default"/>
      </w:rPr>
    </w:lvl>
    <w:lvl w:ilvl="6" w:tplc="80662D5A">
      <w:start w:val="1"/>
      <w:numFmt w:val="bullet"/>
      <w:lvlText w:val=""/>
      <w:lvlJc w:val="left"/>
      <w:pPr>
        <w:ind w:left="5040" w:hanging="360"/>
      </w:pPr>
      <w:rPr>
        <w:rFonts w:ascii="Symbol" w:hAnsi="Symbol" w:hint="default"/>
      </w:rPr>
    </w:lvl>
    <w:lvl w:ilvl="7" w:tplc="27A8C1F8">
      <w:start w:val="1"/>
      <w:numFmt w:val="bullet"/>
      <w:lvlText w:val="o"/>
      <w:lvlJc w:val="left"/>
      <w:pPr>
        <w:ind w:left="5760" w:hanging="360"/>
      </w:pPr>
      <w:rPr>
        <w:rFonts w:ascii="Courier New" w:hAnsi="Courier New" w:hint="default"/>
      </w:rPr>
    </w:lvl>
    <w:lvl w:ilvl="8" w:tplc="FD7E4D6C">
      <w:start w:val="1"/>
      <w:numFmt w:val="bullet"/>
      <w:lvlText w:val=""/>
      <w:lvlJc w:val="left"/>
      <w:pPr>
        <w:ind w:left="6480" w:hanging="360"/>
      </w:pPr>
      <w:rPr>
        <w:rFonts w:ascii="Wingdings" w:hAnsi="Wingdings" w:hint="default"/>
      </w:rPr>
    </w:lvl>
  </w:abstractNum>
  <w:abstractNum w:abstractNumId="17" w15:restartNumberingAfterBreak="0">
    <w:nsid w:val="72E34BD9"/>
    <w:multiLevelType w:val="hybridMultilevel"/>
    <w:tmpl w:val="1BCE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E4897"/>
    <w:multiLevelType w:val="hybridMultilevel"/>
    <w:tmpl w:val="0A9E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B2C7A"/>
    <w:multiLevelType w:val="hybridMultilevel"/>
    <w:tmpl w:val="12F2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8"/>
  </w:num>
  <w:num w:numId="4">
    <w:abstractNumId w:val="5"/>
  </w:num>
  <w:num w:numId="5">
    <w:abstractNumId w:val="12"/>
  </w:num>
  <w:num w:numId="6">
    <w:abstractNumId w:val="11"/>
  </w:num>
  <w:num w:numId="7">
    <w:abstractNumId w:val="2"/>
  </w:num>
  <w:num w:numId="8">
    <w:abstractNumId w:val="1"/>
  </w:num>
  <w:num w:numId="9">
    <w:abstractNumId w:val="17"/>
  </w:num>
  <w:num w:numId="10">
    <w:abstractNumId w:val="10"/>
  </w:num>
  <w:num w:numId="11">
    <w:abstractNumId w:val="15"/>
  </w:num>
  <w:num w:numId="12">
    <w:abstractNumId w:val="13"/>
  </w:num>
  <w:num w:numId="13">
    <w:abstractNumId w:val="0"/>
  </w:num>
  <w:num w:numId="14">
    <w:abstractNumId w:val="14"/>
  </w:num>
  <w:num w:numId="15">
    <w:abstractNumId w:val="19"/>
  </w:num>
  <w:num w:numId="16">
    <w:abstractNumId w:val="18"/>
  </w:num>
  <w:num w:numId="17">
    <w:abstractNumId w:val="6"/>
  </w:num>
  <w:num w:numId="18">
    <w:abstractNumId w:val="3"/>
  </w:num>
  <w:num w:numId="19">
    <w:abstractNumId w:val="3"/>
  </w:num>
  <w:num w:numId="20">
    <w:abstractNumId w:val="7"/>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0"/>
    <w:rsid w:val="000011CA"/>
    <w:rsid w:val="000372CE"/>
    <w:rsid w:val="00054A27"/>
    <w:rsid w:val="000C24FF"/>
    <w:rsid w:val="000D4A49"/>
    <w:rsid w:val="000E65C2"/>
    <w:rsid w:val="000F360C"/>
    <w:rsid w:val="000F3794"/>
    <w:rsid w:val="00100B50"/>
    <w:rsid w:val="001217AF"/>
    <w:rsid w:val="00296C4C"/>
    <w:rsid w:val="002A4BED"/>
    <w:rsid w:val="002B59FA"/>
    <w:rsid w:val="002F3A73"/>
    <w:rsid w:val="003341F8"/>
    <w:rsid w:val="003430BF"/>
    <w:rsid w:val="003452C5"/>
    <w:rsid w:val="0036481E"/>
    <w:rsid w:val="00390394"/>
    <w:rsid w:val="003A1D93"/>
    <w:rsid w:val="003C07CD"/>
    <w:rsid w:val="00411289"/>
    <w:rsid w:val="00456B35"/>
    <w:rsid w:val="004A7945"/>
    <w:rsid w:val="004B44C5"/>
    <w:rsid w:val="00564D21"/>
    <w:rsid w:val="00595B26"/>
    <w:rsid w:val="00597B4B"/>
    <w:rsid w:val="005A1923"/>
    <w:rsid w:val="005A4778"/>
    <w:rsid w:val="006562E6"/>
    <w:rsid w:val="006611B3"/>
    <w:rsid w:val="00670D67"/>
    <w:rsid w:val="006B3AB5"/>
    <w:rsid w:val="007162EF"/>
    <w:rsid w:val="00783638"/>
    <w:rsid w:val="007C4659"/>
    <w:rsid w:val="007E2C5F"/>
    <w:rsid w:val="008043D0"/>
    <w:rsid w:val="0082292D"/>
    <w:rsid w:val="008D2DFA"/>
    <w:rsid w:val="008F19C0"/>
    <w:rsid w:val="00921638"/>
    <w:rsid w:val="00945C60"/>
    <w:rsid w:val="009E6F4A"/>
    <w:rsid w:val="00A4D178"/>
    <w:rsid w:val="00AB3F7D"/>
    <w:rsid w:val="00AE5C2D"/>
    <w:rsid w:val="00B13846"/>
    <w:rsid w:val="00B26EB2"/>
    <w:rsid w:val="00B31890"/>
    <w:rsid w:val="00B67608"/>
    <w:rsid w:val="00B75BDD"/>
    <w:rsid w:val="00B813DA"/>
    <w:rsid w:val="00BB2EA6"/>
    <w:rsid w:val="00BB3E62"/>
    <w:rsid w:val="00BF533E"/>
    <w:rsid w:val="00C01FA7"/>
    <w:rsid w:val="00C312D6"/>
    <w:rsid w:val="00C62A07"/>
    <w:rsid w:val="00C63609"/>
    <w:rsid w:val="00C7015E"/>
    <w:rsid w:val="00CF5D48"/>
    <w:rsid w:val="00D41B7D"/>
    <w:rsid w:val="00DD0617"/>
    <w:rsid w:val="00DE2E4E"/>
    <w:rsid w:val="00E16664"/>
    <w:rsid w:val="00E40CB9"/>
    <w:rsid w:val="00E8187E"/>
    <w:rsid w:val="00EA34ED"/>
    <w:rsid w:val="00F23580"/>
    <w:rsid w:val="00F451E7"/>
    <w:rsid w:val="00F93ABE"/>
    <w:rsid w:val="00FB460E"/>
    <w:rsid w:val="00FD7117"/>
    <w:rsid w:val="00FDF150"/>
    <w:rsid w:val="02FCA65A"/>
    <w:rsid w:val="031163FD"/>
    <w:rsid w:val="045725E6"/>
    <w:rsid w:val="048BF44B"/>
    <w:rsid w:val="06126CA0"/>
    <w:rsid w:val="08C471E8"/>
    <w:rsid w:val="08F258E5"/>
    <w:rsid w:val="094EF55C"/>
    <w:rsid w:val="099A26F7"/>
    <w:rsid w:val="0A160C1B"/>
    <w:rsid w:val="0B431A70"/>
    <w:rsid w:val="0BFE3415"/>
    <w:rsid w:val="0CA8AC98"/>
    <w:rsid w:val="0CF79079"/>
    <w:rsid w:val="0D220259"/>
    <w:rsid w:val="0D33D71D"/>
    <w:rsid w:val="0D9C7ED6"/>
    <w:rsid w:val="0E5DDE33"/>
    <w:rsid w:val="0ED8212E"/>
    <w:rsid w:val="0EE8ED10"/>
    <w:rsid w:val="0FDFB29C"/>
    <w:rsid w:val="1025CE2C"/>
    <w:rsid w:val="10B647FF"/>
    <w:rsid w:val="110CAB9B"/>
    <w:rsid w:val="11BBDC46"/>
    <w:rsid w:val="11D18C3F"/>
    <w:rsid w:val="14B0D93E"/>
    <w:rsid w:val="160A10DD"/>
    <w:rsid w:val="165F83A7"/>
    <w:rsid w:val="16A052D3"/>
    <w:rsid w:val="16F5AB9B"/>
    <w:rsid w:val="17EC08AD"/>
    <w:rsid w:val="18B0111F"/>
    <w:rsid w:val="18D6DEFA"/>
    <w:rsid w:val="193B6B74"/>
    <w:rsid w:val="19D89CE6"/>
    <w:rsid w:val="1A414E0C"/>
    <w:rsid w:val="1AAD50B3"/>
    <w:rsid w:val="1AE326AC"/>
    <w:rsid w:val="1B24D766"/>
    <w:rsid w:val="1B7F08DE"/>
    <w:rsid w:val="1B942062"/>
    <w:rsid w:val="1BE5B755"/>
    <w:rsid w:val="1C6B6852"/>
    <w:rsid w:val="1E70FCDE"/>
    <w:rsid w:val="20761AB8"/>
    <w:rsid w:val="20FE2EA8"/>
    <w:rsid w:val="2230D396"/>
    <w:rsid w:val="2239235A"/>
    <w:rsid w:val="22758934"/>
    <w:rsid w:val="254789F4"/>
    <w:rsid w:val="261AE387"/>
    <w:rsid w:val="2D30128D"/>
    <w:rsid w:val="2D6E035D"/>
    <w:rsid w:val="2F7D38B6"/>
    <w:rsid w:val="31A3FB31"/>
    <w:rsid w:val="31A9FD76"/>
    <w:rsid w:val="31D30B47"/>
    <w:rsid w:val="34EE42B7"/>
    <w:rsid w:val="34FB4DC4"/>
    <w:rsid w:val="3586EB23"/>
    <w:rsid w:val="370D9ECD"/>
    <w:rsid w:val="371678C2"/>
    <w:rsid w:val="37DFC79F"/>
    <w:rsid w:val="384BF48E"/>
    <w:rsid w:val="387A2227"/>
    <w:rsid w:val="38C76181"/>
    <w:rsid w:val="39EA3770"/>
    <w:rsid w:val="39F53C95"/>
    <w:rsid w:val="3A922986"/>
    <w:rsid w:val="3B07B735"/>
    <w:rsid w:val="3B38D03A"/>
    <w:rsid w:val="3EDEF112"/>
    <w:rsid w:val="3FFD4A21"/>
    <w:rsid w:val="422C3CE7"/>
    <w:rsid w:val="42B73967"/>
    <w:rsid w:val="4486E8CD"/>
    <w:rsid w:val="45E6EB0C"/>
    <w:rsid w:val="470077EB"/>
    <w:rsid w:val="47D6A2C4"/>
    <w:rsid w:val="47EACC32"/>
    <w:rsid w:val="4929422F"/>
    <w:rsid w:val="4A0BA3AE"/>
    <w:rsid w:val="4BB3BB11"/>
    <w:rsid w:val="4BBD6C53"/>
    <w:rsid w:val="4C3C5A23"/>
    <w:rsid w:val="4C823C3D"/>
    <w:rsid w:val="4D2DB28D"/>
    <w:rsid w:val="4E1CA892"/>
    <w:rsid w:val="4EA0DFF7"/>
    <w:rsid w:val="4FC96C0D"/>
    <w:rsid w:val="4FCE9842"/>
    <w:rsid w:val="51007BCE"/>
    <w:rsid w:val="51FC0085"/>
    <w:rsid w:val="520B7C70"/>
    <w:rsid w:val="53825357"/>
    <w:rsid w:val="53D3BAD5"/>
    <w:rsid w:val="556B619A"/>
    <w:rsid w:val="560FC270"/>
    <w:rsid w:val="567DEA48"/>
    <w:rsid w:val="56C8DED4"/>
    <w:rsid w:val="571EE285"/>
    <w:rsid w:val="5743F6D3"/>
    <w:rsid w:val="58B66FA2"/>
    <w:rsid w:val="58F0D5C3"/>
    <w:rsid w:val="59698F0D"/>
    <w:rsid w:val="59B9AB9E"/>
    <w:rsid w:val="5A4952B1"/>
    <w:rsid w:val="5A7E4947"/>
    <w:rsid w:val="5B2A375B"/>
    <w:rsid w:val="5B6A4D65"/>
    <w:rsid w:val="5BAA7E6E"/>
    <w:rsid w:val="5C0C3513"/>
    <w:rsid w:val="5ED508E1"/>
    <w:rsid w:val="5FA49F96"/>
    <w:rsid w:val="5FE14712"/>
    <w:rsid w:val="6011148E"/>
    <w:rsid w:val="602EB99B"/>
    <w:rsid w:val="60BE9EA1"/>
    <w:rsid w:val="60E90DDE"/>
    <w:rsid w:val="622AAA75"/>
    <w:rsid w:val="62BEDF92"/>
    <w:rsid w:val="63983AA8"/>
    <w:rsid w:val="63CD0937"/>
    <w:rsid w:val="64E043C0"/>
    <w:rsid w:val="654F6FBB"/>
    <w:rsid w:val="65A3C9C5"/>
    <w:rsid w:val="65E46C82"/>
    <w:rsid w:val="679CE399"/>
    <w:rsid w:val="67DD682C"/>
    <w:rsid w:val="69EF32F9"/>
    <w:rsid w:val="6A226E08"/>
    <w:rsid w:val="6C4820B3"/>
    <w:rsid w:val="6DA5A7A9"/>
    <w:rsid w:val="6E512BA0"/>
    <w:rsid w:val="6EEB5A7E"/>
    <w:rsid w:val="6EED61A0"/>
    <w:rsid w:val="7097D67A"/>
    <w:rsid w:val="70E30B00"/>
    <w:rsid w:val="72AE58C8"/>
    <w:rsid w:val="734DFEDC"/>
    <w:rsid w:val="74615297"/>
    <w:rsid w:val="7521D8AB"/>
    <w:rsid w:val="75E3C9F7"/>
    <w:rsid w:val="77872048"/>
    <w:rsid w:val="78635DA6"/>
    <w:rsid w:val="79D62FB1"/>
    <w:rsid w:val="7BF62084"/>
    <w:rsid w:val="7D762CE9"/>
    <w:rsid w:val="7DAEC324"/>
    <w:rsid w:val="7DF831FD"/>
    <w:rsid w:val="7E9E83CC"/>
    <w:rsid w:val="7F345E1F"/>
    <w:rsid w:val="7FA55052"/>
    <w:rsid w:val="7FA5F5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7B0C"/>
  <w15:docId w15:val="{5080CF39-3498-4FA0-A8D8-3AD309FD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C60"/>
    <w:pPr>
      <w:spacing w:after="0" w:line="240" w:lineRule="auto"/>
    </w:pPr>
  </w:style>
  <w:style w:type="table" w:styleId="TableGrid">
    <w:name w:val="Table Grid"/>
    <w:basedOn w:val="TableNormal"/>
    <w:uiPriority w:val="59"/>
    <w:rsid w:val="00B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2CE"/>
    <w:pPr>
      <w:ind w:left="720"/>
      <w:contextualSpacing/>
    </w:pPr>
  </w:style>
  <w:style w:type="paragraph" w:styleId="BalloonText">
    <w:name w:val="Balloon Text"/>
    <w:basedOn w:val="Normal"/>
    <w:link w:val="BalloonTextChar"/>
    <w:uiPriority w:val="99"/>
    <w:semiHidden/>
    <w:unhideWhenUsed/>
    <w:rsid w:val="00DE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4E"/>
    <w:rPr>
      <w:rFonts w:ascii="Tahoma" w:hAnsi="Tahoma" w:cs="Tahoma"/>
      <w:sz w:val="16"/>
      <w:szCs w:val="16"/>
    </w:rPr>
  </w:style>
  <w:style w:type="paragraph" w:customStyle="1" w:styleId="TableParagraph">
    <w:name w:val="Table Paragraph"/>
    <w:basedOn w:val="Normal"/>
    <w:uiPriority w:val="1"/>
    <w:qFormat/>
    <w:rsid w:val="006562E6"/>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89213">
      <w:bodyDiv w:val="1"/>
      <w:marLeft w:val="0"/>
      <w:marRight w:val="0"/>
      <w:marTop w:val="0"/>
      <w:marBottom w:val="0"/>
      <w:divBdr>
        <w:top w:val="none" w:sz="0" w:space="0" w:color="auto"/>
        <w:left w:val="none" w:sz="0" w:space="0" w:color="auto"/>
        <w:bottom w:val="none" w:sz="0" w:space="0" w:color="auto"/>
        <w:right w:val="none" w:sz="0" w:space="0" w:color="auto"/>
      </w:divBdr>
    </w:div>
    <w:div w:id="678773822">
      <w:bodyDiv w:val="1"/>
      <w:marLeft w:val="0"/>
      <w:marRight w:val="0"/>
      <w:marTop w:val="0"/>
      <w:marBottom w:val="0"/>
      <w:divBdr>
        <w:top w:val="none" w:sz="0" w:space="0" w:color="auto"/>
        <w:left w:val="none" w:sz="0" w:space="0" w:color="auto"/>
        <w:bottom w:val="none" w:sz="0" w:space="0" w:color="auto"/>
        <w:right w:val="none" w:sz="0" w:space="0" w:color="auto"/>
      </w:divBdr>
    </w:div>
    <w:div w:id="891379239">
      <w:bodyDiv w:val="1"/>
      <w:marLeft w:val="0"/>
      <w:marRight w:val="0"/>
      <w:marTop w:val="0"/>
      <w:marBottom w:val="0"/>
      <w:divBdr>
        <w:top w:val="none" w:sz="0" w:space="0" w:color="auto"/>
        <w:left w:val="none" w:sz="0" w:space="0" w:color="auto"/>
        <w:bottom w:val="none" w:sz="0" w:space="0" w:color="auto"/>
        <w:right w:val="none" w:sz="0" w:space="0" w:color="auto"/>
      </w:divBdr>
    </w:div>
    <w:div w:id="974918076">
      <w:bodyDiv w:val="1"/>
      <w:marLeft w:val="0"/>
      <w:marRight w:val="0"/>
      <w:marTop w:val="0"/>
      <w:marBottom w:val="0"/>
      <w:divBdr>
        <w:top w:val="none" w:sz="0" w:space="0" w:color="auto"/>
        <w:left w:val="none" w:sz="0" w:space="0" w:color="auto"/>
        <w:bottom w:val="none" w:sz="0" w:space="0" w:color="auto"/>
        <w:right w:val="none" w:sz="0" w:space="0" w:color="auto"/>
      </w:divBdr>
    </w:div>
    <w:div w:id="1019508152">
      <w:bodyDiv w:val="1"/>
      <w:marLeft w:val="0"/>
      <w:marRight w:val="0"/>
      <w:marTop w:val="0"/>
      <w:marBottom w:val="0"/>
      <w:divBdr>
        <w:top w:val="none" w:sz="0" w:space="0" w:color="auto"/>
        <w:left w:val="none" w:sz="0" w:space="0" w:color="auto"/>
        <w:bottom w:val="none" w:sz="0" w:space="0" w:color="auto"/>
        <w:right w:val="none" w:sz="0" w:space="0" w:color="auto"/>
      </w:divBdr>
    </w:div>
    <w:div w:id="1103306317">
      <w:bodyDiv w:val="1"/>
      <w:marLeft w:val="0"/>
      <w:marRight w:val="0"/>
      <w:marTop w:val="0"/>
      <w:marBottom w:val="0"/>
      <w:divBdr>
        <w:top w:val="none" w:sz="0" w:space="0" w:color="auto"/>
        <w:left w:val="none" w:sz="0" w:space="0" w:color="auto"/>
        <w:bottom w:val="none" w:sz="0" w:space="0" w:color="auto"/>
        <w:right w:val="none" w:sz="0" w:space="0" w:color="auto"/>
      </w:divBdr>
    </w:div>
    <w:div w:id="19611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blipFill>
          <a:blip xmlns:r="http://schemas.openxmlformats.org/officeDocument/2006/relationships" r:embed="rId2">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3">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f95857-b1a7-410b-906a-f61d6c17a4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02B099074DA4EB5D7AA245B2BE435" ma:contentTypeVersion="18" ma:contentTypeDescription="Create a new document." ma:contentTypeScope="" ma:versionID="e3a69d643b8b51f940c2994f85e684fb">
  <xsd:schema xmlns:xsd="http://www.w3.org/2001/XMLSchema" xmlns:xs="http://www.w3.org/2001/XMLSchema" xmlns:p="http://schemas.microsoft.com/office/2006/metadata/properties" xmlns:ns3="4ff95857-b1a7-410b-906a-f61d6c17a448" xmlns:ns4="63e0105a-7239-4094-afc7-7a0da4f65a5f" targetNamespace="http://schemas.microsoft.com/office/2006/metadata/properties" ma:root="true" ma:fieldsID="0210a0c825b53e0c557bd48040a00475" ns3:_="" ns4:_="">
    <xsd:import namespace="4ff95857-b1a7-410b-906a-f61d6c17a448"/>
    <xsd:import namespace="63e0105a-7239-4094-afc7-7a0da4f65a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95857-b1a7-410b-906a-f61d6c17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0105a-7239-4094-afc7-7a0da4f65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D1A64-BE04-4E4F-8F55-90A0A286B98D}">
  <ds:schemaRefs>
    <ds:schemaRef ds:uri="http://schemas.microsoft.com/sharepoint/v3/contenttype/forms"/>
  </ds:schemaRefs>
</ds:datastoreItem>
</file>

<file path=customXml/itemProps2.xml><?xml version="1.0" encoding="utf-8"?>
<ds:datastoreItem xmlns:ds="http://schemas.openxmlformats.org/officeDocument/2006/customXml" ds:itemID="{1B66B998-0881-4139-BBFC-D9A03C24EE57}">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63e0105a-7239-4094-afc7-7a0da4f65a5f"/>
    <ds:schemaRef ds:uri="http://purl.org/dc/terms/"/>
    <ds:schemaRef ds:uri="http://purl.org/dc/dcmitype/"/>
    <ds:schemaRef ds:uri="http://schemas.microsoft.com/office/infopath/2007/PartnerControls"/>
    <ds:schemaRef ds:uri="4ff95857-b1a7-410b-906a-f61d6c17a448"/>
  </ds:schemaRefs>
</ds:datastoreItem>
</file>

<file path=customXml/itemProps3.xml><?xml version="1.0" encoding="utf-8"?>
<ds:datastoreItem xmlns:ds="http://schemas.openxmlformats.org/officeDocument/2006/customXml" ds:itemID="{473F1E59-311B-4401-A08A-F05A2A1FE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95857-b1a7-410b-906a-f61d6c17a448"/>
    <ds:schemaRef ds:uri="63e0105a-7239-4094-afc7-7a0da4f6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All Saints Primary School</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 Bowen</dc:creator>
  <cp:lastModifiedBy>Sian Bowen</cp:lastModifiedBy>
  <cp:revision>2</cp:revision>
  <cp:lastPrinted>2024-12-12T14:50:00Z</cp:lastPrinted>
  <dcterms:created xsi:type="dcterms:W3CDTF">2024-12-12T17:02:00Z</dcterms:created>
  <dcterms:modified xsi:type="dcterms:W3CDTF">2024-12-12T17:02:00Z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0x010100CC402B099074DA4EB5D7AA245B2BE435</vt:lpwstr>
  </property>
</Properties>
</file>