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6FD7C" w14:textId="62560A5B" w:rsidR="0011688C" w:rsidRDefault="00343D6D">
      <w:r>
        <w:rPr>
          <w:noProof/>
        </w:rPr>
        <mc:AlternateContent>
          <mc:Choice Requires="wpg">
            <w:drawing>
              <wp:anchor distT="0" distB="0" distL="114300" distR="114300" simplePos="0" relativeHeight="251650560" behindDoc="0" locked="0" layoutInCell="1" allowOverlap="1" wp14:anchorId="7D74DA31" wp14:editId="4AE09E79">
                <wp:simplePos x="0" y="0"/>
                <wp:positionH relativeFrom="column">
                  <wp:posOffset>6372225</wp:posOffset>
                </wp:positionH>
                <wp:positionV relativeFrom="paragraph">
                  <wp:posOffset>0</wp:posOffset>
                </wp:positionV>
                <wp:extent cx="3913505" cy="6692899"/>
                <wp:effectExtent l="0" t="0" r="0" b="0"/>
                <wp:wrapNone/>
                <wp:docPr id="18" name="Group 18"/>
                <wp:cNvGraphicFramePr/>
                <a:graphic xmlns:a="http://schemas.openxmlformats.org/drawingml/2006/main">
                  <a:graphicData uri="http://schemas.microsoft.com/office/word/2010/wordprocessingGroup">
                    <wpg:wgp>
                      <wpg:cNvGrpSpPr/>
                      <wpg:grpSpPr>
                        <a:xfrm>
                          <a:off x="0" y="0"/>
                          <a:ext cx="3913505" cy="6692899"/>
                          <a:chOff x="124390" y="1"/>
                          <a:chExt cx="3914775" cy="6695094"/>
                        </a:xfrm>
                      </wpg:grpSpPr>
                      <wpg:grpSp>
                        <wpg:cNvPr id="16" name="Group 16"/>
                        <wpg:cNvGrpSpPr/>
                        <wpg:grpSpPr>
                          <a:xfrm>
                            <a:off x="124390" y="1"/>
                            <a:ext cx="3914775" cy="5782567"/>
                            <a:chOff x="124390" y="1"/>
                            <a:chExt cx="3914775" cy="5787808"/>
                          </a:xfrm>
                        </wpg:grpSpPr>
                        <wps:wsp>
                          <wps:cNvPr id="8" name="Text Box 8"/>
                          <wps:cNvSpPr txBox="1"/>
                          <wps:spPr>
                            <a:xfrm>
                              <a:off x="124395" y="1"/>
                              <a:ext cx="3629596" cy="2670052"/>
                            </a:xfrm>
                            <a:prstGeom prst="rect">
                              <a:avLst/>
                            </a:prstGeom>
                            <a:noFill/>
                            <a:ln w="6350">
                              <a:noFill/>
                            </a:ln>
                          </wps:spPr>
                          <wps:txbx>
                            <w:txbxContent>
                              <w:p w14:paraId="24EF026E" w14:textId="0D6321F7" w:rsidR="006F2C89" w:rsidRPr="00126D4B" w:rsidRDefault="006F2C89" w:rsidP="00C71A91">
                                <w:pPr>
                                  <w:spacing w:after="0"/>
                                  <w:rPr>
                                    <w:rFonts w:ascii="Century Gothic" w:hAnsi="Century Gothic"/>
                                    <w:b/>
                                    <w:bCs/>
                                    <w:noProof/>
                                    <w:color w:val="7030A0"/>
                                    <w:sz w:val="44"/>
                                    <w:szCs w:val="44"/>
                                  </w:rPr>
                                </w:pPr>
                                <w:r w:rsidRPr="00126D4B">
                                  <w:rPr>
                                    <w:rFonts w:ascii="Century Gothic" w:hAnsi="Century Gothic"/>
                                    <w:b/>
                                    <w:bCs/>
                                    <w:noProof/>
                                    <w:color w:val="7030A0"/>
                                    <w:sz w:val="44"/>
                                    <w:szCs w:val="44"/>
                                  </w:rPr>
                                  <w:t>Maths</w:t>
                                </w:r>
                              </w:p>
                              <w:p w14:paraId="67465423" w14:textId="069B5426" w:rsidR="000578C9" w:rsidRPr="00343D6D" w:rsidRDefault="00683E23" w:rsidP="000578C9">
                                <w:pPr>
                                  <w:rPr>
                                    <w:rFonts w:ascii="Century Gothic" w:hAnsi="Century Gothic"/>
                                    <w:bCs/>
                                    <w:noProof/>
                                    <w:color w:val="7030A0"/>
                                    <w:sz w:val="20"/>
                                    <w:szCs w:val="20"/>
                                  </w:rPr>
                                </w:pPr>
                                <w:r w:rsidRPr="00343D6D">
                                  <w:rPr>
                                    <w:rFonts w:ascii="Century Gothic" w:hAnsi="Century Gothic"/>
                                    <w:bCs/>
                                    <w:noProof/>
                                    <w:color w:val="7030A0"/>
                                    <w:sz w:val="20"/>
                                    <w:szCs w:val="20"/>
                                  </w:rPr>
                                  <w:t xml:space="preserve">This unit focuses on subtraction within 10. Children are introduced to formal subtraction for the first time. They will be introduced to the key language of subtraction and a range of scenarios where subtraction takes place. </w:t>
                                </w:r>
                                <w:r w:rsidR="00BC4A52" w:rsidRPr="00343D6D">
                                  <w:rPr>
                                    <w:rFonts w:ascii="Century Gothic" w:hAnsi="Century Gothic"/>
                                    <w:bCs/>
                                    <w:noProof/>
                                    <w:color w:val="7030A0"/>
                                    <w:sz w:val="20"/>
                                    <w:szCs w:val="20"/>
                                  </w:rPr>
                                  <w:t>We will also focus on</w:t>
                                </w:r>
                                <w:r w:rsidR="00DA19AE" w:rsidRPr="00343D6D">
                                  <w:rPr>
                                    <w:rFonts w:ascii="Century Gothic" w:hAnsi="Century Gothic"/>
                                    <w:bCs/>
                                    <w:noProof/>
                                    <w:color w:val="7030A0"/>
                                    <w:sz w:val="20"/>
                                    <w:szCs w:val="20"/>
                                  </w:rPr>
                                  <w:t xml:space="preserve"> </w:t>
                                </w:r>
                                <w:r w:rsidR="0012581C" w:rsidRPr="00343D6D">
                                  <w:rPr>
                                    <w:rFonts w:ascii="Century Gothic" w:hAnsi="Century Gothic"/>
                                    <w:color w:val="7030A0"/>
                                    <w:sz w:val="20"/>
                                    <w:szCs w:val="20"/>
                                  </w:rPr>
                                  <w:t>place value</w:t>
                                </w:r>
                                <w:r w:rsidR="00DA19AE" w:rsidRPr="00343D6D">
                                  <w:rPr>
                                    <w:rFonts w:ascii="Century Gothic" w:hAnsi="Century Gothic"/>
                                    <w:color w:val="7030A0"/>
                                    <w:sz w:val="20"/>
                                    <w:szCs w:val="20"/>
                                  </w:rPr>
                                  <w:t xml:space="preserve">. </w:t>
                                </w:r>
                                <w:r w:rsidR="0012581C" w:rsidRPr="00343D6D">
                                  <w:rPr>
                                    <w:rFonts w:ascii="Century Gothic" w:hAnsi="Century Gothic"/>
                                    <w:color w:val="7030A0"/>
                                    <w:sz w:val="20"/>
                                    <w:szCs w:val="20"/>
                                  </w:rPr>
                                  <w:t xml:space="preserve"> </w:t>
                                </w:r>
                                <w:r w:rsidR="00B90EC5" w:rsidRPr="00343D6D">
                                  <w:rPr>
                                    <w:rFonts w:ascii="Century Gothic" w:hAnsi="Century Gothic"/>
                                    <w:color w:val="7030A0"/>
                                    <w:sz w:val="20"/>
                                    <w:szCs w:val="20"/>
                                  </w:rPr>
                                  <w:t>C</w:t>
                                </w:r>
                                <w:r w:rsidR="0012581C" w:rsidRPr="00343D6D">
                                  <w:rPr>
                                    <w:rFonts w:ascii="Century Gothic" w:hAnsi="Century Gothic"/>
                                    <w:color w:val="7030A0"/>
                                    <w:sz w:val="20"/>
                                    <w:szCs w:val="20"/>
                                  </w:rPr>
                                  <w:t>hildren</w:t>
                                </w:r>
                                <w:r w:rsidR="00B90EC5" w:rsidRPr="00343D6D">
                                  <w:rPr>
                                    <w:rFonts w:ascii="Century Gothic" w:hAnsi="Century Gothic"/>
                                    <w:color w:val="7030A0"/>
                                    <w:sz w:val="20"/>
                                    <w:szCs w:val="20"/>
                                  </w:rPr>
                                  <w:t xml:space="preserve"> will</w:t>
                                </w:r>
                                <w:r w:rsidR="0012581C" w:rsidRPr="00343D6D">
                                  <w:rPr>
                                    <w:rFonts w:ascii="Century Gothic" w:hAnsi="Century Gothic"/>
                                    <w:color w:val="7030A0"/>
                                    <w:sz w:val="20"/>
                                    <w:szCs w:val="20"/>
                                  </w:rPr>
                                  <w:t xml:space="preserve"> begin to recognise the place value of each digit in a 2-digit number. This is an important skill that children will develop when they add and subtract and begin to work with larger numbers.</w:t>
                                </w:r>
                                <w:r w:rsidR="007138A2" w:rsidRPr="00343D6D">
                                  <w:rPr>
                                    <w:rFonts w:ascii="Century Gothic" w:hAnsi="Century Gothic"/>
                                    <w:color w:val="7030A0"/>
                                    <w:sz w:val="20"/>
                                    <w:szCs w:val="20"/>
                                  </w:rPr>
                                  <w:t xml:space="preserve"> </w:t>
                                </w:r>
                                <w:r w:rsidR="00343D6D">
                                  <w:rPr>
                                    <w:rFonts w:ascii="Century Gothic" w:hAnsi="Century Gothic"/>
                                    <w:color w:val="7030A0"/>
                                    <w:sz w:val="20"/>
                                    <w:szCs w:val="20"/>
                                  </w:rPr>
                                  <w:t>Finally</w:t>
                                </w:r>
                                <w:r w:rsidR="001E652F" w:rsidRPr="00343D6D">
                                  <w:rPr>
                                    <w:rFonts w:ascii="Century Gothic" w:hAnsi="Century Gothic"/>
                                    <w:color w:val="7030A0"/>
                                    <w:sz w:val="20"/>
                                    <w:szCs w:val="20"/>
                                  </w:rPr>
                                  <w:t>,</w:t>
                                </w:r>
                                <w:r w:rsidR="007138A2" w:rsidRPr="00343D6D">
                                  <w:rPr>
                                    <w:rFonts w:ascii="Century Gothic" w:hAnsi="Century Gothic"/>
                                    <w:color w:val="7030A0"/>
                                    <w:sz w:val="20"/>
                                    <w:szCs w:val="20"/>
                                  </w:rPr>
                                  <w:t xml:space="preserve"> we cover</w:t>
                                </w:r>
                                <w:r w:rsidR="006E7B11" w:rsidRPr="00343D6D">
                                  <w:rPr>
                                    <w:rFonts w:ascii="Century Gothic" w:hAnsi="Century Gothic"/>
                                    <w:color w:val="7030A0"/>
                                    <w:sz w:val="20"/>
                                    <w:szCs w:val="20"/>
                                  </w:rPr>
                                  <w:t xml:space="preserve"> 2D </w:t>
                                </w:r>
                                <w:r w:rsidR="001E652F" w:rsidRPr="00343D6D">
                                  <w:rPr>
                                    <w:rFonts w:ascii="Century Gothic" w:hAnsi="Century Gothic"/>
                                    <w:color w:val="7030A0"/>
                                    <w:sz w:val="20"/>
                                    <w:szCs w:val="20"/>
                                  </w:rPr>
                                  <w:t>and 3D shapes.</w:t>
                                </w:r>
                                <w:r w:rsidR="007138A2" w:rsidRPr="00343D6D">
                                  <w:rPr>
                                    <w:rFonts w:ascii="Century Gothic" w:hAnsi="Century Gothic"/>
                                    <w:color w:val="7030A0"/>
                                    <w:sz w:val="20"/>
                                    <w:szCs w:val="20"/>
                                  </w:rPr>
                                  <w:t xml:space="preserve"> </w:t>
                                </w:r>
                                <w:r w:rsidR="006E7B11" w:rsidRPr="00343D6D">
                                  <w:rPr>
                                    <w:rFonts w:ascii="Century Gothic" w:hAnsi="Century Gothic"/>
                                    <w:color w:val="7030A0"/>
                                    <w:sz w:val="20"/>
                                    <w:szCs w:val="20"/>
                                  </w:rPr>
                                  <w:t>Children will learn to name the di</w:t>
                                </w:r>
                                <w:r w:rsidR="006E7B11" w:rsidRPr="00343D6D">
                                  <w:rPr>
                                    <w:rFonts w:ascii="Century Gothic" w:hAnsi="Century Gothic"/>
                                    <w:color w:val="7030A0"/>
                                    <w:sz w:val="20"/>
                                    <w:szCs w:val="20"/>
                                  </w:rPr>
                                  <w:softHyphen/>
                                </w:r>
                                <w:r w:rsidR="001E652F" w:rsidRPr="00343D6D">
                                  <w:rPr>
                                    <w:rFonts w:ascii="Century Gothic" w:hAnsi="Century Gothic"/>
                                    <w:color w:val="7030A0"/>
                                    <w:sz w:val="20"/>
                                    <w:szCs w:val="20"/>
                                  </w:rPr>
                                  <w:t>fferent</w:t>
                                </w:r>
                                <w:r w:rsidR="006E7B11" w:rsidRPr="00343D6D">
                                  <w:rPr>
                                    <w:rFonts w:ascii="Century Gothic" w:hAnsi="Century Gothic"/>
                                    <w:color w:val="7030A0"/>
                                    <w:sz w:val="20"/>
                                    <w:szCs w:val="20"/>
                                  </w:rPr>
                                  <w:t xml:space="preserve"> shapes and identify the features that determine how they are classified.</w:t>
                                </w:r>
                              </w:p>
                              <w:p w14:paraId="2F1ACB10" w14:textId="77777777" w:rsidR="000578C9" w:rsidRPr="000578C9" w:rsidRDefault="000578C9" w:rsidP="00C71A91">
                                <w:pPr>
                                  <w:spacing w:after="0"/>
                                  <w:rPr>
                                    <w:rFonts w:ascii="Comic Sans MS" w:hAnsi="Comic Sans MS"/>
                                    <w:b/>
                                    <w:bCs/>
                                    <w:noProof/>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124390" y="2907938"/>
                              <a:ext cx="3914775" cy="1125412"/>
                            </a:xfrm>
                            <a:prstGeom prst="rect">
                              <a:avLst/>
                            </a:prstGeom>
                            <a:noFill/>
                            <a:ln w="6350">
                              <a:noFill/>
                            </a:ln>
                          </wps:spPr>
                          <wps:txbx>
                            <w:txbxContent>
                              <w:p w14:paraId="04F9A930" w14:textId="05F7EE23" w:rsidR="006F2C89" w:rsidRPr="00351F06" w:rsidRDefault="00683E23" w:rsidP="006F2C89">
                                <w:pPr>
                                  <w:rPr>
                                    <w:rFonts w:ascii="Century Gothic" w:hAnsi="Century Gothic"/>
                                    <w:b/>
                                    <w:bCs/>
                                    <w:noProof/>
                                    <w:color w:val="7030A0"/>
                                    <w:sz w:val="44"/>
                                    <w:szCs w:val="44"/>
                                  </w:rPr>
                                </w:pPr>
                                <w:r w:rsidRPr="00351F06">
                                  <w:rPr>
                                    <w:rFonts w:ascii="Century Gothic" w:hAnsi="Century Gothic"/>
                                    <w:b/>
                                    <w:bCs/>
                                    <w:noProof/>
                                    <w:color w:val="7030A0"/>
                                    <w:sz w:val="44"/>
                                    <w:szCs w:val="44"/>
                                  </w:rPr>
                                  <w:t>History</w:t>
                                </w:r>
                              </w:p>
                              <w:p w14:paraId="684A9EE1" w14:textId="4C129069" w:rsidR="00343CD3" w:rsidRPr="00343D6D" w:rsidRDefault="00683E23" w:rsidP="00683E23">
                                <w:pPr>
                                  <w:rPr>
                                    <w:rFonts w:ascii="Comic Sans MS" w:hAnsi="Comic Sans MS"/>
                                    <w:color w:val="7030A0"/>
                                    <w:sz w:val="20"/>
                                    <w:szCs w:val="20"/>
                                  </w:rPr>
                                </w:pPr>
                                <w:r w:rsidRPr="00343D6D">
                                  <w:rPr>
                                    <w:rFonts w:ascii="Century Gothic" w:hAnsi="Century Gothic"/>
                                    <w:color w:val="7030A0"/>
                                    <w:sz w:val="20"/>
                                    <w:szCs w:val="20"/>
                                  </w:rPr>
                                  <w:t>We will look at how transport has changed over the years and look at how people used to travel compared to forms of transport we have today.</w:t>
                                </w:r>
                                <w:r w:rsidR="00FA0295" w:rsidRPr="00343D6D">
                                  <w:rPr>
                                    <w:rFonts w:ascii="Comic Sans MS" w:hAnsi="Comic Sans MS"/>
                                    <w:color w:val="7030A0"/>
                                    <w:sz w:val="20"/>
                                    <w:szCs w:val="20"/>
                                  </w:rPr>
                                  <w:t xml:space="preserve"> </w:t>
                                </w:r>
                              </w:p>
                              <w:p w14:paraId="6DA5F1CA" w14:textId="77777777" w:rsidR="00343CD3" w:rsidRPr="006F2C89" w:rsidRDefault="00343CD3" w:rsidP="006F2C89">
                                <w:pPr>
                                  <w:rPr>
                                    <w:rFonts w:ascii="Century Gothic" w:hAnsi="Century Gothic"/>
                                    <w:b/>
                                    <w:bCs/>
                                    <w:noProof/>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124396" y="4240862"/>
                              <a:ext cx="3505200" cy="1546947"/>
                            </a:xfrm>
                            <a:prstGeom prst="rect">
                              <a:avLst/>
                            </a:prstGeom>
                            <a:noFill/>
                            <a:ln w="6350">
                              <a:noFill/>
                            </a:ln>
                          </wps:spPr>
                          <wps:txbx>
                            <w:txbxContent>
                              <w:p w14:paraId="19D39475" w14:textId="3B720483" w:rsidR="00DB5973" w:rsidRDefault="001C3CBF" w:rsidP="00A06C42">
                                <w:pPr>
                                  <w:rPr>
                                    <w:rFonts w:ascii="Century Gothic" w:hAnsi="Century Gothic"/>
                                    <w:b/>
                                    <w:bCs/>
                                    <w:noProof/>
                                    <w:color w:val="7030A0"/>
                                    <w:sz w:val="44"/>
                                    <w:szCs w:val="44"/>
                                  </w:rPr>
                                </w:pPr>
                                <w:r w:rsidRPr="00351F06">
                                  <w:rPr>
                                    <w:rFonts w:ascii="Century Gothic" w:hAnsi="Century Gothic"/>
                                    <w:b/>
                                    <w:bCs/>
                                    <w:noProof/>
                                    <w:color w:val="7030A0"/>
                                    <w:sz w:val="44"/>
                                    <w:szCs w:val="44"/>
                                  </w:rPr>
                                  <w:t>Reli</w:t>
                                </w:r>
                                <w:r w:rsidR="00A06C42">
                                  <w:rPr>
                                    <w:rFonts w:ascii="Century Gothic" w:hAnsi="Century Gothic"/>
                                    <w:b/>
                                    <w:bCs/>
                                    <w:noProof/>
                                    <w:color w:val="7030A0"/>
                                    <w:sz w:val="44"/>
                                    <w:szCs w:val="44"/>
                                  </w:rPr>
                                  <w:t>gion</w:t>
                                </w:r>
                              </w:p>
                              <w:p w14:paraId="1C18727B" w14:textId="5DA682A4" w:rsidR="00A06C42" w:rsidRPr="00343D6D" w:rsidRDefault="007E0E6E" w:rsidP="00A06C42">
                                <w:pPr>
                                  <w:rPr>
                                    <w:rFonts w:ascii="Century Gothic" w:hAnsi="Century Gothic"/>
                                    <w:noProof/>
                                    <w:color w:val="7030A0"/>
                                    <w:sz w:val="20"/>
                                    <w:szCs w:val="20"/>
                                  </w:rPr>
                                </w:pPr>
                                <w:r w:rsidRPr="00343D6D">
                                  <w:rPr>
                                    <w:rFonts w:ascii="Century Gothic" w:hAnsi="Century Gothic"/>
                                    <w:noProof/>
                                    <w:color w:val="7030A0"/>
                                    <w:sz w:val="20"/>
                                    <w:szCs w:val="20"/>
                                  </w:rPr>
                                  <w:t>P</w:t>
                                </w:r>
                                <w:r w:rsidR="006B6CAF" w:rsidRPr="00343D6D">
                                  <w:rPr>
                                    <w:rFonts w:ascii="Century Gothic" w:hAnsi="Century Gothic"/>
                                    <w:noProof/>
                                    <w:color w:val="7030A0"/>
                                    <w:sz w:val="20"/>
                                    <w:szCs w:val="20"/>
                                  </w:rPr>
                                  <w:t>rophecy and Promise</w:t>
                                </w:r>
                                <w:r w:rsidR="00C63A47" w:rsidRPr="00343D6D">
                                  <w:rPr>
                                    <w:rFonts w:ascii="Century Gothic" w:hAnsi="Century Gothic"/>
                                    <w:noProof/>
                                    <w:color w:val="7030A0"/>
                                    <w:sz w:val="20"/>
                                    <w:szCs w:val="20"/>
                                  </w:rPr>
                                  <w:t xml:space="preserve">: </w:t>
                                </w:r>
                                <w:r w:rsidR="00A95277" w:rsidRPr="00343D6D">
                                  <w:rPr>
                                    <w:rFonts w:ascii="Century Gothic" w:hAnsi="Century Gothic"/>
                                    <w:noProof/>
                                    <w:color w:val="7030A0"/>
                                    <w:sz w:val="20"/>
                                    <w:szCs w:val="20"/>
                                  </w:rPr>
                                  <w:t xml:space="preserve">This unit </w:t>
                                </w:r>
                                <w:r w:rsidR="000C77FA" w:rsidRPr="00343D6D">
                                  <w:rPr>
                                    <w:rFonts w:ascii="Century Gothic" w:hAnsi="Century Gothic"/>
                                    <w:noProof/>
                                    <w:color w:val="7030A0"/>
                                    <w:sz w:val="20"/>
                                    <w:szCs w:val="20"/>
                                  </w:rPr>
                                  <w:t xml:space="preserve">includes The Annunciation, </w:t>
                                </w:r>
                                <w:r w:rsidR="00620B93" w:rsidRPr="00343D6D">
                                  <w:rPr>
                                    <w:rFonts w:ascii="Century Gothic" w:hAnsi="Century Gothic"/>
                                    <w:noProof/>
                                    <w:color w:val="7030A0"/>
                                    <w:sz w:val="20"/>
                                    <w:szCs w:val="20"/>
                                  </w:rPr>
                                  <w:t xml:space="preserve">Mary’s visit to Elizabeth, </w:t>
                                </w:r>
                                <w:r w:rsidR="005E70C8" w:rsidRPr="00343D6D">
                                  <w:rPr>
                                    <w:rFonts w:ascii="Century Gothic" w:hAnsi="Century Gothic"/>
                                    <w:noProof/>
                                    <w:color w:val="7030A0"/>
                                    <w:sz w:val="20"/>
                                    <w:szCs w:val="20"/>
                                  </w:rPr>
                                  <w:t>Mary our Mother</w:t>
                                </w:r>
                                <w:r w:rsidR="00CC77AE" w:rsidRPr="00343D6D">
                                  <w:rPr>
                                    <w:rFonts w:ascii="Century Gothic" w:hAnsi="Century Gothic"/>
                                    <w:noProof/>
                                    <w:color w:val="7030A0"/>
                                    <w:sz w:val="20"/>
                                    <w:szCs w:val="20"/>
                                  </w:rPr>
                                  <w:t>, The birth of Jesus</w:t>
                                </w:r>
                                <w:r w:rsidR="00084122" w:rsidRPr="00343D6D">
                                  <w:rPr>
                                    <w:rFonts w:ascii="Century Gothic" w:hAnsi="Century Gothic"/>
                                    <w:noProof/>
                                    <w:color w:val="7030A0"/>
                                    <w:sz w:val="20"/>
                                    <w:szCs w:val="20"/>
                                  </w:rPr>
                                  <w:t>,</w:t>
                                </w:r>
                                <w:r w:rsidR="00AC76AC" w:rsidRPr="00343D6D">
                                  <w:rPr>
                                    <w:rFonts w:ascii="Century Gothic" w:hAnsi="Century Gothic"/>
                                    <w:noProof/>
                                    <w:color w:val="7030A0"/>
                                    <w:sz w:val="20"/>
                                    <w:szCs w:val="20"/>
                                  </w:rPr>
                                  <w:t xml:space="preserve"> and</w:t>
                                </w:r>
                                <w:r w:rsidR="00084122" w:rsidRPr="00343D6D">
                                  <w:rPr>
                                    <w:rFonts w:ascii="Century Gothic" w:hAnsi="Century Gothic"/>
                                    <w:noProof/>
                                    <w:color w:val="7030A0"/>
                                    <w:sz w:val="20"/>
                                    <w:szCs w:val="20"/>
                                  </w:rPr>
                                  <w:t xml:space="preserve"> the shepherds </w:t>
                                </w:r>
                                <w:r w:rsidR="00AC76AC" w:rsidRPr="00343D6D">
                                  <w:rPr>
                                    <w:rFonts w:ascii="Century Gothic" w:hAnsi="Century Gothic"/>
                                    <w:noProof/>
                                    <w:color w:val="7030A0"/>
                                    <w:sz w:val="20"/>
                                    <w:szCs w:val="20"/>
                                  </w:rPr>
                                  <w:t xml:space="preserve">visitng Jesus following his birth. </w:t>
                                </w:r>
                              </w:p>
                              <w:p w14:paraId="1CBD00C7" w14:textId="77777777" w:rsidR="00DB5973" w:rsidRDefault="00DB5973" w:rsidP="001C3CBF">
                                <w:pPr>
                                  <w:rPr>
                                    <w:rFonts w:ascii="Bauhaus 93" w:hAnsi="Bauhaus 93"/>
                                    <w:b/>
                                    <w:bCs/>
                                    <w:noProof/>
                                    <w:sz w:val="44"/>
                                    <w:szCs w:val="44"/>
                                  </w:rPr>
                                </w:pPr>
                              </w:p>
                              <w:p w14:paraId="02F98B8D" w14:textId="77777777" w:rsidR="001C3CBF" w:rsidRPr="006F2C89" w:rsidRDefault="001C3CBF" w:rsidP="001C3CBF">
                                <w:pPr>
                                  <w:rPr>
                                    <w:rFonts w:ascii="Century Gothic" w:hAnsi="Century Gothic"/>
                                    <w:b/>
                                    <w:bCs/>
                                    <w:noProof/>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 name="Text Box 5"/>
                        <wps:cNvSpPr txBox="1"/>
                        <wps:spPr>
                          <a:xfrm>
                            <a:off x="191092" y="5645229"/>
                            <a:ext cx="3505200" cy="1049866"/>
                          </a:xfrm>
                          <a:prstGeom prst="rect">
                            <a:avLst/>
                          </a:prstGeom>
                          <a:noFill/>
                          <a:ln w="6350">
                            <a:noFill/>
                          </a:ln>
                        </wps:spPr>
                        <wps:txbx>
                          <w:txbxContent>
                            <w:p w14:paraId="5CEB7CFA" w14:textId="2C57DDCC" w:rsidR="00DB5973" w:rsidRPr="00EF4143" w:rsidRDefault="00DB5973" w:rsidP="00DB5973">
                              <w:pPr>
                                <w:spacing w:after="0"/>
                                <w:rPr>
                                  <w:rFonts w:ascii="Century Gothic" w:hAnsi="Century Gothic"/>
                                  <w:b/>
                                  <w:bCs/>
                                  <w:noProof/>
                                  <w:color w:val="7030A0"/>
                                  <w:sz w:val="44"/>
                                  <w:szCs w:val="44"/>
                                </w:rPr>
                              </w:pPr>
                              <w:r w:rsidRPr="00EF4143">
                                <w:rPr>
                                  <w:rFonts w:ascii="Century Gothic" w:hAnsi="Century Gothic"/>
                                  <w:b/>
                                  <w:bCs/>
                                  <w:noProof/>
                                  <w:color w:val="7030A0"/>
                                  <w:sz w:val="44"/>
                                  <w:szCs w:val="44"/>
                                </w:rPr>
                                <w:t>French</w:t>
                              </w:r>
                            </w:p>
                            <w:p w14:paraId="41E49AF3" w14:textId="4A6F0DE0" w:rsidR="00AE1554" w:rsidRPr="00343D6D" w:rsidRDefault="00EF4143" w:rsidP="00DB5973">
                              <w:pPr>
                                <w:spacing w:after="0"/>
                                <w:rPr>
                                  <w:rFonts w:ascii="Century Gothic" w:hAnsi="Century Gothic"/>
                                  <w:bCs/>
                                  <w:noProof/>
                                  <w:color w:val="7030A0"/>
                                  <w:sz w:val="20"/>
                                  <w:szCs w:val="20"/>
                                </w:rPr>
                              </w:pPr>
                              <w:r w:rsidRPr="00343D6D">
                                <w:rPr>
                                  <w:rFonts w:ascii="Century Gothic" w:hAnsi="Century Gothic"/>
                                  <w:bCs/>
                                  <w:noProof/>
                                  <w:color w:val="7030A0"/>
                                  <w:sz w:val="20"/>
                                  <w:szCs w:val="20"/>
                                </w:rPr>
                                <w:t xml:space="preserve">Children will continue to learn french through songs and games with our foreign language assistant. </w:t>
                              </w:r>
                            </w:p>
                            <w:p w14:paraId="4C7A9A7E" w14:textId="77777777" w:rsidR="00DB5973" w:rsidRPr="005258CC" w:rsidRDefault="00DB5973" w:rsidP="00DB5973">
                              <w:pPr>
                                <w:rPr>
                                  <w:rFonts w:ascii="Century Gothic" w:hAnsi="Century Gothic"/>
                                  <w:b/>
                                  <w:bCs/>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74DA31" id="Group 18" o:spid="_x0000_s1026" style="position:absolute;margin-left:501.75pt;margin-top:0;width:308.15pt;height:527pt;z-index:251650560;mso-width-relative:margin;mso-height-relative:margin" coordorigin="1243" coordsize="39147,66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">
                <v:group id="Group 16" o:spid="_x0000_s1027" style="position:absolute;left:1243;width:39148;height:57825" coordorigin="1243" coordsize="39147,5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type id="_x0000_t202" coordsize="21600,21600" o:spt="202" path="m,l,21600r21600,l21600,xe">
                    <v:stroke joinstyle="miter"/>
                    <v:path gradientshapeok="t" o:connecttype="rect"/>
                  </v:shapetype>
                  <v:shape id="Text Box 8" o:spid="_x0000_s1028" type="#_x0000_t202" style="position:absolute;left:1243;width:36296;height:26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24EF026E" w14:textId="0D6321F7" w:rsidR="006F2C89" w:rsidRPr="00126D4B" w:rsidRDefault="006F2C89" w:rsidP="00C71A91">
                          <w:pPr>
                            <w:spacing w:after="0"/>
                            <w:rPr>
                              <w:rFonts w:ascii="Century Gothic" w:hAnsi="Century Gothic"/>
                              <w:b/>
                              <w:bCs/>
                              <w:noProof/>
                              <w:color w:val="7030A0"/>
                              <w:sz w:val="44"/>
                              <w:szCs w:val="44"/>
                            </w:rPr>
                          </w:pPr>
                          <w:r w:rsidRPr="00126D4B">
                            <w:rPr>
                              <w:rFonts w:ascii="Century Gothic" w:hAnsi="Century Gothic"/>
                              <w:b/>
                              <w:bCs/>
                              <w:noProof/>
                              <w:color w:val="7030A0"/>
                              <w:sz w:val="44"/>
                              <w:szCs w:val="44"/>
                            </w:rPr>
                            <w:t>Maths</w:t>
                          </w:r>
                        </w:p>
                        <w:p w14:paraId="67465423" w14:textId="069B5426" w:rsidR="000578C9" w:rsidRPr="00343D6D" w:rsidRDefault="00683E23" w:rsidP="000578C9">
                          <w:pPr>
                            <w:rPr>
                              <w:rFonts w:ascii="Century Gothic" w:hAnsi="Century Gothic"/>
                              <w:bCs/>
                              <w:noProof/>
                              <w:color w:val="7030A0"/>
                              <w:sz w:val="20"/>
                              <w:szCs w:val="20"/>
                            </w:rPr>
                          </w:pPr>
                          <w:r w:rsidRPr="00343D6D">
                            <w:rPr>
                              <w:rFonts w:ascii="Century Gothic" w:hAnsi="Century Gothic"/>
                              <w:bCs/>
                              <w:noProof/>
                              <w:color w:val="7030A0"/>
                              <w:sz w:val="20"/>
                              <w:szCs w:val="20"/>
                            </w:rPr>
                            <w:t xml:space="preserve">This unit focuses on subtraction within 10. Children are introduced to formal subtraction for the first time. They will be introduced to the key language of subtraction and a range of scenarios where subtraction takes place. </w:t>
                          </w:r>
                          <w:r w:rsidR="00BC4A52" w:rsidRPr="00343D6D">
                            <w:rPr>
                              <w:rFonts w:ascii="Century Gothic" w:hAnsi="Century Gothic"/>
                              <w:bCs/>
                              <w:noProof/>
                              <w:color w:val="7030A0"/>
                              <w:sz w:val="20"/>
                              <w:szCs w:val="20"/>
                            </w:rPr>
                            <w:t>We will also focus on</w:t>
                          </w:r>
                          <w:r w:rsidR="00DA19AE" w:rsidRPr="00343D6D">
                            <w:rPr>
                              <w:rFonts w:ascii="Century Gothic" w:hAnsi="Century Gothic"/>
                              <w:bCs/>
                              <w:noProof/>
                              <w:color w:val="7030A0"/>
                              <w:sz w:val="20"/>
                              <w:szCs w:val="20"/>
                            </w:rPr>
                            <w:t xml:space="preserve"> </w:t>
                          </w:r>
                          <w:r w:rsidR="0012581C" w:rsidRPr="00343D6D">
                            <w:rPr>
                              <w:rFonts w:ascii="Century Gothic" w:hAnsi="Century Gothic"/>
                              <w:color w:val="7030A0"/>
                              <w:sz w:val="20"/>
                              <w:szCs w:val="20"/>
                            </w:rPr>
                            <w:t>place value</w:t>
                          </w:r>
                          <w:r w:rsidR="00DA19AE" w:rsidRPr="00343D6D">
                            <w:rPr>
                              <w:rFonts w:ascii="Century Gothic" w:hAnsi="Century Gothic"/>
                              <w:color w:val="7030A0"/>
                              <w:sz w:val="20"/>
                              <w:szCs w:val="20"/>
                            </w:rPr>
                            <w:t xml:space="preserve">. </w:t>
                          </w:r>
                          <w:r w:rsidR="0012581C" w:rsidRPr="00343D6D">
                            <w:rPr>
                              <w:rFonts w:ascii="Century Gothic" w:hAnsi="Century Gothic"/>
                              <w:color w:val="7030A0"/>
                              <w:sz w:val="20"/>
                              <w:szCs w:val="20"/>
                            </w:rPr>
                            <w:t xml:space="preserve"> </w:t>
                          </w:r>
                          <w:r w:rsidR="00B90EC5" w:rsidRPr="00343D6D">
                            <w:rPr>
                              <w:rFonts w:ascii="Century Gothic" w:hAnsi="Century Gothic"/>
                              <w:color w:val="7030A0"/>
                              <w:sz w:val="20"/>
                              <w:szCs w:val="20"/>
                            </w:rPr>
                            <w:t>C</w:t>
                          </w:r>
                          <w:r w:rsidR="0012581C" w:rsidRPr="00343D6D">
                            <w:rPr>
                              <w:rFonts w:ascii="Century Gothic" w:hAnsi="Century Gothic"/>
                              <w:color w:val="7030A0"/>
                              <w:sz w:val="20"/>
                              <w:szCs w:val="20"/>
                            </w:rPr>
                            <w:t>hildren</w:t>
                          </w:r>
                          <w:r w:rsidR="00B90EC5" w:rsidRPr="00343D6D">
                            <w:rPr>
                              <w:rFonts w:ascii="Century Gothic" w:hAnsi="Century Gothic"/>
                              <w:color w:val="7030A0"/>
                              <w:sz w:val="20"/>
                              <w:szCs w:val="20"/>
                            </w:rPr>
                            <w:t xml:space="preserve"> will</w:t>
                          </w:r>
                          <w:r w:rsidR="0012581C" w:rsidRPr="00343D6D">
                            <w:rPr>
                              <w:rFonts w:ascii="Century Gothic" w:hAnsi="Century Gothic"/>
                              <w:color w:val="7030A0"/>
                              <w:sz w:val="20"/>
                              <w:szCs w:val="20"/>
                            </w:rPr>
                            <w:t xml:space="preserve"> begin to recognise the place value of each digit in a 2-digit number. This is an important skill that children will develop when they add and subtract and begin to work with larger numbers.</w:t>
                          </w:r>
                          <w:r w:rsidR="007138A2" w:rsidRPr="00343D6D">
                            <w:rPr>
                              <w:rFonts w:ascii="Century Gothic" w:hAnsi="Century Gothic"/>
                              <w:color w:val="7030A0"/>
                              <w:sz w:val="20"/>
                              <w:szCs w:val="20"/>
                            </w:rPr>
                            <w:t xml:space="preserve"> </w:t>
                          </w:r>
                          <w:r w:rsidR="00343D6D">
                            <w:rPr>
                              <w:rFonts w:ascii="Century Gothic" w:hAnsi="Century Gothic"/>
                              <w:color w:val="7030A0"/>
                              <w:sz w:val="20"/>
                              <w:szCs w:val="20"/>
                            </w:rPr>
                            <w:t>Finally</w:t>
                          </w:r>
                          <w:r w:rsidR="001E652F" w:rsidRPr="00343D6D">
                            <w:rPr>
                              <w:rFonts w:ascii="Century Gothic" w:hAnsi="Century Gothic"/>
                              <w:color w:val="7030A0"/>
                              <w:sz w:val="20"/>
                              <w:szCs w:val="20"/>
                            </w:rPr>
                            <w:t>,</w:t>
                          </w:r>
                          <w:r w:rsidR="007138A2" w:rsidRPr="00343D6D">
                            <w:rPr>
                              <w:rFonts w:ascii="Century Gothic" w:hAnsi="Century Gothic"/>
                              <w:color w:val="7030A0"/>
                              <w:sz w:val="20"/>
                              <w:szCs w:val="20"/>
                            </w:rPr>
                            <w:t xml:space="preserve"> we cover</w:t>
                          </w:r>
                          <w:r w:rsidR="006E7B11" w:rsidRPr="00343D6D">
                            <w:rPr>
                              <w:rFonts w:ascii="Century Gothic" w:hAnsi="Century Gothic"/>
                              <w:color w:val="7030A0"/>
                              <w:sz w:val="20"/>
                              <w:szCs w:val="20"/>
                            </w:rPr>
                            <w:t xml:space="preserve"> 2D </w:t>
                          </w:r>
                          <w:r w:rsidR="001E652F" w:rsidRPr="00343D6D">
                            <w:rPr>
                              <w:rFonts w:ascii="Century Gothic" w:hAnsi="Century Gothic"/>
                              <w:color w:val="7030A0"/>
                              <w:sz w:val="20"/>
                              <w:szCs w:val="20"/>
                            </w:rPr>
                            <w:t>and 3D shapes.</w:t>
                          </w:r>
                          <w:r w:rsidR="007138A2" w:rsidRPr="00343D6D">
                            <w:rPr>
                              <w:rFonts w:ascii="Century Gothic" w:hAnsi="Century Gothic"/>
                              <w:color w:val="7030A0"/>
                              <w:sz w:val="20"/>
                              <w:szCs w:val="20"/>
                            </w:rPr>
                            <w:t xml:space="preserve"> </w:t>
                          </w:r>
                          <w:r w:rsidR="006E7B11" w:rsidRPr="00343D6D">
                            <w:rPr>
                              <w:rFonts w:ascii="Century Gothic" w:hAnsi="Century Gothic"/>
                              <w:color w:val="7030A0"/>
                              <w:sz w:val="20"/>
                              <w:szCs w:val="20"/>
                            </w:rPr>
                            <w:t>Children will learn to name the di</w:t>
                          </w:r>
                          <w:r w:rsidR="006E7B11" w:rsidRPr="00343D6D">
                            <w:rPr>
                              <w:rFonts w:ascii="Century Gothic" w:hAnsi="Century Gothic"/>
                              <w:color w:val="7030A0"/>
                              <w:sz w:val="20"/>
                              <w:szCs w:val="20"/>
                            </w:rPr>
                            <w:softHyphen/>
                          </w:r>
                          <w:r w:rsidR="001E652F" w:rsidRPr="00343D6D">
                            <w:rPr>
                              <w:rFonts w:ascii="Century Gothic" w:hAnsi="Century Gothic"/>
                              <w:color w:val="7030A0"/>
                              <w:sz w:val="20"/>
                              <w:szCs w:val="20"/>
                            </w:rPr>
                            <w:t>fferent</w:t>
                          </w:r>
                          <w:r w:rsidR="006E7B11" w:rsidRPr="00343D6D">
                            <w:rPr>
                              <w:rFonts w:ascii="Century Gothic" w:hAnsi="Century Gothic"/>
                              <w:color w:val="7030A0"/>
                              <w:sz w:val="20"/>
                              <w:szCs w:val="20"/>
                            </w:rPr>
                            <w:t xml:space="preserve"> shapes and identify the features that determine how they are classified.</w:t>
                          </w:r>
                        </w:p>
                        <w:p w14:paraId="2F1ACB10" w14:textId="77777777" w:rsidR="000578C9" w:rsidRPr="000578C9" w:rsidRDefault="000578C9" w:rsidP="00C71A91">
                          <w:pPr>
                            <w:spacing w:after="0"/>
                            <w:rPr>
                              <w:rFonts w:ascii="Comic Sans MS" w:hAnsi="Comic Sans MS"/>
                              <w:b/>
                              <w:bCs/>
                              <w:noProof/>
                              <w:sz w:val="44"/>
                              <w:szCs w:val="44"/>
                            </w:rPr>
                          </w:pPr>
                        </w:p>
                      </w:txbxContent>
                    </v:textbox>
                  </v:shape>
                  <v:shape id="Text Box 10" o:spid="_x0000_s1029" type="#_x0000_t202" style="position:absolute;left:1243;top:29079;width:39148;height:11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04F9A930" w14:textId="05F7EE23" w:rsidR="006F2C89" w:rsidRPr="00351F06" w:rsidRDefault="00683E23" w:rsidP="006F2C89">
                          <w:pPr>
                            <w:rPr>
                              <w:rFonts w:ascii="Century Gothic" w:hAnsi="Century Gothic"/>
                              <w:b/>
                              <w:bCs/>
                              <w:noProof/>
                              <w:color w:val="7030A0"/>
                              <w:sz w:val="44"/>
                              <w:szCs w:val="44"/>
                            </w:rPr>
                          </w:pPr>
                          <w:r w:rsidRPr="00351F06">
                            <w:rPr>
                              <w:rFonts w:ascii="Century Gothic" w:hAnsi="Century Gothic"/>
                              <w:b/>
                              <w:bCs/>
                              <w:noProof/>
                              <w:color w:val="7030A0"/>
                              <w:sz w:val="44"/>
                              <w:szCs w:val="44"/>
                            </w:rPr>
                            <w:t>History</w:t>
                          </w:r>
                        </w:p>
                        <w:p w14:paraId="684A9EE1" w14:textId="4C129069" w:rsidR="00343CD3" w:rsidRPr="00343D6D" w:rsidRDefault="00683E23" w:rsidP="00683E23">
                          <w:pPr>
                            <w:rPr>
                              <w:rFonts w:ascii="Comic Sans MS" w:hAnsi="Comic Sans MS"/>
                              <w:color w:val="7030A0"/>
                              <w:sz w:val="20"/>
                              <w:szCs w:val="20"/>
                            </w:rPr>
                          </w:pPr>
                          <w:r w:rsidRPr="00343D6D">
                            <w:rPr>
                              <w:rFonts w:ascii="Century Gothic" w:hAnsi="Century Gothic"/>
                              <w:color w:val="7030A0"/>
                              <w:sz w:val="20"/>
                              <w:szCs w:val="20"/>
                            </w:rPr>
                            <w:t>We will look at how transport has changed over the years and look at how people used to travel compared to forms of transport we have today.</w:t>
                          </w:r>
                          <w:r w:rsidR="00FA0295" w:rsidRPr="00343D6D">
                            <w:rPr>
                              <w:rFonts w:ascii="Comic Sans MS" w:hAnsi="Comic Sans MS"/>
                              <w:color w:val="7030A0"/>
                              <w:sz w:val="20"/>
                              <w:szCs w:val="20"/>
                            </w:rPr>
                            <w:t xml:space="preserve"> </w:t>
                          </w:r>
                        </w:p>
                        <w:p w14:paraId="6DA5F1CA" w14:textId="77777777" w:rsidR="00343CD3" w:rsidRPr="006F2C89" w:rsidRDefault="00343CD3" w:rsidP="006F2C89">
                          <w:pPr>
                            <w:rPr>
                              <w:rFonts w:ascii="Century Gothic" w:hAnsi="Century Gothic"/>
                              <w:b/>
                              <w:bCs/>
                              <w:noProof/>
                              <w:sz w:val="44"/>
                              <w:szCs w:val="44"/>
                            </w:rPr>
                          </w:pPr>
                        </w:p>
                      </w:txbxContent>
                    </v:textbox>
                  </v:shape>
                  <v:shape id="Text Box 14" o:spid="_x0000_s1030" type="#_x0000_t202" style="position:absolute;left:1243;top:42408;width:35052;height:15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19D39475" w14:textId="3B720483" w:rsidR="00DB5973" w:rsidRDefault="001C3CBF" w:rsidP="00A06C42">
                          <w:pPr>
                            <w:rPr>
                              <w:rFonts w:ascii="Century Gothic" w:hAnsi="Century Gothic"/>
                              <w:b/>
                              <w:bCs/>
                              <w:noProof/>
                              <w:color w:val="7030A0"/>
                              <w:sz w:val="44"/>
                              <w:szCs w:val="44"/>
                            </w:rPr>
                          </w:pPr>
                          <w:r w:rsidRPr="00351F06">
                            <w:rPr>
                              <w:rFonts w:ascii="Century Gothic" w:hAnsi="Century Gothic"/>
                              <w:b/>
                              <w:bCs/>
                              <w:noProof/>
                              <w:color w:val="7030A0"/>
                              <w:sz w:val="44"/>
                              <w:szCs w:val="44"/>
                            </w:rPr>
                            <w:t>Reli</w:t>
                          </w:r>
                          <w:r w:rsidR="00A06C42">
                            <w:rPr>
                              <w:rFonts w:ascii="Century Gothic" w:hAnsi="Century Gothic"/>
                              <w:b/>
                              <w:bCs/>
                              <w:noProof/>
                              <w:color w:val="7030A0"/>
                              <w:sz w:val="44"/>
                              <w:szCs w:val="44"/>
                            </w:rPr>
                            <w:t>gion</w:t>
                          </w:r>
                        </w:p>
                        <w:p w14:paraId="1C18727B" w14:textId="5DA682A4" w:rsidR="00A06C42" w:rsidRPr="00343D6D" w:rsidRDefault="007E0E6E" w:rsidP="00A06C42">
                          <w:pPr>
                            <w:rPr>
                              <w:rFonts w:ascii="Century Gothic" w:hAnsi="Century Gothic"/>
                              <w:noProof/>
                              <w:color w:val="7030A0"/>
                              <w:sz w:val="20"/>
                              <w:szCs w:val="20"/>
                            </w:rPr>
                          </w:pPr>
                          <w:r w:rsidRPr="00343D6D">
                            <w:rPr>
                              <w:rFonts w:ascii="Century Gothic" w:hAnsi="Century Gothic"/>
                              <w:noProof/>
                              <w:color w:val="7030A0"/>
                              <w:sz w:val="20"/>
                              <w:szCs w:val="20"/>
                            </w:rPr>
                            <w:t>P</w:t>
                          </w:r>
                          <w:r w:rsidR="006B6CAF" w:rsidRPr="00343D6D">
                            <w:rPr>
                              <w:rFonts w:ascii="Century Gothic" w:hAnsi="Century Gothic"/>
                              <w:noProof/>
                              <w:color w:val="7030A0"/>
                              <w:sz w:val="20"/>
                              <w:szCs w:val="20"/>
                            </w:rPr>
                            <w:t>rophecy and Promise</w:t>
                          </w:r>
                          <w:r w:rsidR="00C63A47" w:rsidRPr="00343D6D">
                            <w:rPr>
                              <w:rFonts w:ascii="Century Gothic" w:hAnsi="Century Gothic"/>
                              <w:noProof/>
                              <w:color w:val="7030A0"/>
                              <w:sz w:val="20"/>
                              <w:szCs w:val="20"/>
                            </w:rPr>
                            <w:t xml:space="preserve">: </w:t>
                          </w:r>
                          <w:r w:rsidR="00A95277" w:rsidRPr="00343D6D">
                            <w:rPr>
                              <w:rFonts w:ascii="Century Gothic" w:hAnsi="Century Gothic"/>
                              <w:noProof/>
                              <w:color w:val="7030A0"/>
                              <w:sz w:val="20"/>
                              <w:szCs w:val="20"/>
                            </w:rPr>
                            <w:t xml:space="preserve">This unit </w:t>
                          </w:r>
                          <w:r w:rsidR="000C77FA" w:rsidRPr="00343D6D">
                            <w:rPr>
                              <w:rFonts w:ascii="Century Gothic" w:hAnsi="Century Gothic"/>
                              <w:noProof/>
                              <w:color w:val="7030A0"/>
                              <w:sz w:val="20"/>
                              <w:szCs w:val="20"/>
                            </w:rPr>
                            <w:t xml:space="preserve">includes The Annunciation, </w:t>
                          </w:r>
                          <w:r w:rsidR="00620B93" w:rsidRPr="00343D6D">
                            <w:rPr>
                              <w:rFonts w:ascii="Century Gothic" w:hAnsi="Century Gothic"/>
                              <w:noProof/>
                              <w:color w:val="7030A0"/>
                              <w:sz w:val="20"/>
                              <w:szCs w:val="20"/>
                            </w:rPr>
                            <w:t xml:space="preserve">Mary’s visit to Elizabeth, </w:t>
                          </w:r>
                          <w:r w:rsidR="005E70C8" w:rsidRPr="00343D6D">
                            <w:rPr>
                              <w:rFonts w:ascii="Century Gothic" w:hAnsi="Century Gothic"/>
                              <w:noProof/>
                              <w:color w:val="7030A0"/>
                              <w:sz w:val="20"/>
                              <w:szCs w:val="20"/>
                            </w:rPr>
                            <w:t>Mary our Mother</w:t>
                          </w:r>
                          <w:r w:rsidR="00CC77AE" w:rsidRPr="00343D6D">
                            <w:rPr>
                              <w:rFonts w:ascii="Century Gothic" w:hAnsi="Century Gothic"/>
                              <w:noProof/>
                              <w:color w:val="7030A0"/>
                              <w:sz w:val="20"/>
                              <w:szCs w:val="20"/>
                            </w:rPr>
                            <w:t>, The birth of Jesus</w:t>
                          </w:r>
                          <w:r w:rsidR="00084122" w:rsidRPr="00343D6D">
                            <w:rPr>
                              <w:rFonts w:ascii="Century Gothic" w:hAnsi="Century Gothic"/>
                              <w:noProof/>
                              <w:color w:val="7030A0"/>
                              <w:sz w:val="20"/>
                              <w:szCs w:val="20"/>
                            </w:rPr>
                            <w:t>,</w:t>
                          </w:r>
                          <w:r w:rsidR="00AC76AC" w:rsidRPr="00343D6D">
                            <w:rPr>
                              <w:rFonts w:ascii="Century Gothic" w:hAnsi="Century Gothic"/>
                              <w:noProof/>
                              <w:color w:val="7030A0"/>
                              <w:sz w:val="20"/>
                              <w:szCs w:val="20"/>
                            </w:rPr>
                            <w:t xml:space="preserve"> and</w:t>
                          </w:r>
                          <w:r w:rsidR="00084122" w:rsidRPr="00343D6D">
                            <w:rPr>
                              <w:rFonts w:ascii="Century Gothic" w:hAnsi="Century Gothic"/>
                              <w:noProof/>
                              <w:color w:val="7030A0"/>
                              <w:sz w:val="20"/>
                              <w:szCs w:val="20"/>
                            </w:rPr>
                            <w:t xml:space="preserve"> the shepherds </w:t>
                          </w:r>
                          <w:r w:rsidR="00AC76AC" w:rsidRPr="00343D6D">
                            <w:rPr>
                              <w:rFonts w:ascii="Century Gothic" w:hAnsi="Century Gothic"/>
                              <w:noProof/>
                              <w:color w:val="7030A0"/>
                              <w:sz w:val="20"/>
                              <w:szCs w:val="20"/>
                            </w:rPr>
                            <w:t xml:space="preserve">visitng Jesus following his birth. </w:t>
                          </w:r>
                        </w:p>
                        <w:p w14:paraId="1CBD00C7" w14:textId="77777777" w:rsidR="00DB5973" w:rsidRDefault="00DB5973" w:rsidP="001C3CBF">
                          <w:pPr>
                            <w:rPr>
                              <w:rFonts w:ascii="Bauhaus 93" w:hAnsi="Bauhaus 93"/>
                              <w:b/>
                              <w:bCs/>
                              <w:noProof/>
                              <w:sz w:val="44"/>
                              <w:szCs w:val="44"/>
                            </w:rPr>
                          </w:pPr>
                        </w:p>
                        <w:p w14:paraId="02F98B8D" w14:textId="77777777" w:rsidR="001C3CBF" w:rsidRPr="006F2C89" w:rsidRDefault="001C3CBF" w:rsidP="001C3CBF">
                          <w:pPr>
                            <w:rPr>
                              <w:rFonts w:ascii="Century Gothic" w:hAnsi="Century Gothic"/>
                              <w:b/>
                              <w:bCs/>
                              <w:noProof/>
                              <w:sz w:val="44"/>
                              <w:szCs w:val="44"/>
                            </w:rPr>
                          </w:pPr>
                        </w:p>
                      </w:txbxContent>
                    </v:textbox>
                  </v:shape>
                </v:group>
                <v:shape id="Text Box 5" o:spid="_x0000_s1031" type="#_x0000_t202" style="position:absolute;left:1910;top:56452;width:35052;height:10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5CEB7CFA" w14:textId="2C57DDCC" w:rsidR="00DB5973" w:rsidRPr="00EF4143" w:rsidRDefault="00DB5973" w:rsidP="00DB5973">
                        <w:pPr>
                          <w:spacing w:after="0"/>
                          <w:rPr>
                            <w:rFonts w:ascii="Century Gothic" w:hAnsi="Century Gothic"/>
                            <w:b/>
                            <w:bCs/>
                            <w:noProof/>
                            <w:color w:val="7030A0"/>
                            <w:sz w:val="44"/>
                            <w:szCs w:val="44"/>
                          </w:rPr>
                        </w:pPr>
                        <w:r w:rsidRPr="00EF4143">
                          <w:rPr>
                            <w:rFonts w:ascii="Century Gothic" w:hAnsi="Century Gothic"/>
                            <w:b/>
                            <w:bCs/>
                            <w:noProof/>
                            <w:color w:val="7030A0"/>
                            <w:sz w:val="44"/>
                            <w:szCs w:val="44"/>
                          </w:rPr>
                          <w:t>French</w:t>
                        </w:r>
                      </w:p>
                      <w:p w14:paraId="41E49AF3" w14:textId="4A6F0DE0" w:rsidR="00AE1554" w:rsidRPr="00343D6D" w:rsidRDefault="00EF4143" w:rsidP="00DB5973">
                        <w:pPr>
                          <w:spacing w:after="0"/>
                          <w:rPr>
                            <w:rFonts w:ascii="Century Gothic" w:hAnsi="Century Gothic"/>
                            <w:bCs/>
                            <w:noProof/>
                            <w:color w:val="7030A0"/>
                            <w:sz w:val="20"/>
                            <w:szCs w:val="20"/>
                          </w:rPr>
                        </w:pPr>
                        <w:r w:rsidRPr="00343D6D">
                          <w:rPr>
                            <w:rFonts w:ascii="Century Gothic" w:hAnsi="Century Gothic"/>
                            <w:bCs/>
                            <w:noProof/>
                            <w:color w:val="7030A0"/>
                            <w:sz w:val="20"/>
                            <w:szCs w:val="20"/>
                          </w:rPr>
                          <w:t xml:space="preserve">Children will continue to learn french through songs and games with our foreign language assistant. </w:t>
                        </w:r>
                      </w:p>
                      <w:p w14:paraId="4C7A9A7E" w14:textId="77777777" w:rsidR="00DB5973" w:rsidRPr="005258CC" w:rsidRDefault="00DB5973" w:rsidP="00DB5973">
                        <w:pPr>
                          <w:rPr>
                            <w:rFonts w:ascii="Century Gothic" w:hAnsi="Century Gothic"/>
                            <w:b/>
                            <w:bCs/>
                            <w:noProof/>
                          </w:rPr>
                        </w:pPr>
                      </w:p>
                    </w:txbxContent>
                  </v:textbox>
                </v:shape>
              </v:group>
            </w:pict>
          </mc:Fallback>
        </mc:AlternateContent>
      </w:r>
      <w:r>
        <w:rPr>
          <w:noProof/>
        </w:rPr>
        <mc:AlternateContent>
          <mc:Choice Requires="wpg">
            <w:drawing>
              <wp:anchor distT="0" distB="0" distL="114300" distR="114300" simplePos="0" relativeHeight="251656704" behindDoc="0" locked="0" layoutInCell="1" allowOverlap="1" wp14:anchorId="23B972EA" wp14:editId="2F18A80A">
                <wp:simplePos x="0" y="0"/>
                <wp:positionH relativeFrom="column">
                  <wp:posOffset>3390900</wp:posOffset>
                </wp:positionH>
                <wp:positionV relativeFrom="paragraph">
                  <wp:posOffset>3438525</wp:posOffset>
                </wp:positionV>
                <wp:extent cx="2809240" cy="3196590"/>
                <wp:effectExtent l="0" t="0" r="0" b="3810"/>
                <wp:wrapSquare wrapText="bothSides"/>
                <wp:docPr id="17" name="Group 17"/>
                <wp:cNvGraphicFramePr/>
                <a:graphic xmlns:a="http://schemas.openxmlformats.org/drawingml/2006/main">
                  <a:graphicData uri="http://schemas.microsoft.com/office/word/2010/wordprocessingGroup">
                    <wpg:wgp>
                      <wpg:cNvGrpSpPr/>
                      <wpg:grpSpPr>
                        <a:xfrm>
                          <a:off x="0" y="0"/>
                          <a:ext cx="2809240" cy="3196590"/>
                          <a:chOff x="-8589" y="708722"/>
                          <a:chExt cx="2533715" cy="3073757"/>
                        </a:xfrm>
                        <a:noFill/>
                      </wpg:grpSpPr>
                      <wps:wsp>
                        <wps:cNvPr id="11" name="Text Box 11"/>
                        <wps:cNvSpPr txBox="1"/>
                        <wps:spPr>
                          <a:xfrm>
                            <a:off x="25766" y="708722"/>
                            <a:ext cx="2499360" cy="2047875"/>
                          </a:xfrm>
                          <a:prstGeom prst="rect">
                            <a:avLst/>
                          </a:prstGeom>
                          <a:grpFill/>
                          <a:ln w="6350">
                            <a:noFill/>
                          </a:ln>
                        </wps:spPr>
                        <wps:txbx>
                          <w:txbxContent>
                            <w:p w14:paraId="3028D37E" w14:textId="77777777" w:rsidR="00CB7C87" w:rsidRPr="00B42825" w:rsidRDefault="006F2C89" w:rsidP="00CB7C87">
                              <w:pPr>
                                <w:rPr>
                                  <w:rFonts w:ascii="Century Gothic" w:hAnsi="Century Gothic"/>
                                  <w:b/>
                                  <w:bCs/>
                                  <w:noProof/>
                                  <w:color w:val="7030A0"/>
                                  <w:sz w:val="44"/>
                                  <w:szCs w:val="44"/>
                                </w:rPr>
                              </w:pPr>
                              <w:r w:rsidRPr="00B42825">
                                <w:rPr>
                                  <w:rFonts w:ascii="Century Gothic" w:hAnsi="Century Gothic"/>
                                  <w:b/>
                                  <w:bCs/>
                                  <w:noProof/>
                                  <w:color w:val="7030A0"/>
                                  <w:sz w:val="44"/>
                                  <w:szCs w:val="44"/>
                                </w:rPr>
                                <w:t>Music</w:t>
                              </w:r>
                              <w:r w:rsidR="00CB7C87" w:rsidRPr="00B42825">
                                <w:rPr>
                                  <w:rFonts w:ascii="Century Gothic" w:hAnsi="Century Gothic"/>
                                  <w:b/>
                                  <w:bCs/>
                                  <w:noProof/>
                                  <w:color w:val="7030A0"/>
                                  <w:sz w:val="44"/>
                                  <w:szCs w:val="44"/>
                                </w:rPr>
                                <w:t xml:space="preserve"> </w:t>
                              </w:r>
                            </w:p>
                            <w:p w14:paraId="4364E8FD" w14:textId="46EEB097" w:rsidR="0057701D" w:rsidRPr="00343D6D" w:rsidRDefault="003E6436" w:rsidP="00131124">
                              <w:pPr>
                                <w:rPr>
                                  <w:rFonts w:ascii="Century Gothic" w:hAnsi="Century Gothic"/>
                                  <w:b/>
                                  <w:bCs/>
                                  <w:noProof/>
                                  <w:sz w:val="20"/>
                                  <w:szCs w:val="20"/>
                                </w:rPr>
                              </w:pPr>
                              <w:r w:rsidRPr="00343D6D">
                                <w:rPr>
                                  <w:rFonts w:ascii="Century Gothic" w:eastAsia="Times New Roman" w:hAnsi="Century Gothic" w:cs="Arial"/>
                                  <w:b/>
                                  <w:bCs/>
                                  <w:color w:val="7030A0"/>
                                  <w:sz w:val="20"/>
                                  <w:szCs w:val="20"/>
                                  <w:lang w:eastAsia="en-GB"/>
                                </w:rPr>
                                <w:t xml:space="preserve">Rhythm in the Way We Walk and Banana Rap: </w:t>
                              </w:r>
                              <w:r w:rsidRPr="00343D6D">
                                <w:rPr>
                                  <w:rFonts w:ascii="Century Gothic" w:eastAsia="Times New Roman" w:hAnsi="Century Gothic" w:cs="Arial"/>
                                  <w:bCs/>
                                  <w:color w:val="7030A0"/>
                                  <w:sz w:val="20"/>
                                  <w:szCs w:val="20"/>
                                  <w:lang w:eastAsia="en-GB"/>
                                </w:rPr>
                                <w:t xml:space="preserve">Learning </w:t>
                              </w:r>
                              <w:r w:rsidR="00683E23" w:rsidRPr="00343D6D">
                                <w:rPr>
                                  <w:rFonts w:ascii="Century Gothic" w:eastAsia="Times New Roman" w:hAnsi="Century Gothic" w:cs="Arial"/>
                                  <w:bCs/>
                                  <w:color w:val="7030A0"/>
                                  <w:sz w:val="20"/>
                                  <w:szCs w:val="20"/>
                                  <w:lang w:eastAsia="en-GB"/>
                                </w:rPr>
                                <w:t>is focused around 2 songs</w:t>
                              </w:r>
                              <w:r w:rsidR="00343D6D" w:rsidRPr="00343D6D">
                                <w:rPr>
                                  <w:rFonts w:ascii="Century Gothic" w:eastAsia="Times New Roman" w:hAnsi="Century Gothic" w:cs="Arial"/>
                                  <w:bCs/>
                                  <w:color w:val="7030A0"/>
                                  <w:sz w:val="20"/>
                                  <w:szCs w:val="20"/>
                                  <w:lang w:eastAsia="en-GB"/>
                                </w:rPr>
                                <w:t>:</w:t>
                              </w:r>
                              <w:r w:rsidR="00683E23" w:rsidRPr="00343D6D">
                                <w:rPr>
                                  <w:rFonts w:ascii="Century Gothic" w:eastAsia="Times New Roman" w:hAnsi="Century Gothic" w:cs="Arial"/>
                                  <w:bCs/>
                                  <w:color w:val="7030A0"/>
                                  <w:sz w:val="20"/>
                                  <w:szCs w:val="20"/>
                                  <w:lang w:eastAsia="en-GB"/>
                                </w:rPr>
                                <w:t xml:space="preserve"> Rhythm in the Way We Walk is Reggae style and Banana Rap is Hip Hop style. We will listen and appraise other styles of music through games and singing.</w:t>
                              </w:r>
                            </w:p>
                            <w:p w14:paraId="6B5CFAB1" w14:textId="77777777" w:rsidR="0057701D" w:rsidRPr="006F2C89" w:rsidRDefault="0057701D" w:rsidP="006F2C89">
                              <w:pPr>
                                <w:rPr>
                                  <w:rFonts w:ascii="Century Gothic" w:hAnsi="Century Gothic"/>
                                  <w:b/>
                                  <w:bCs/>
                                  <w:noProof/>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8589" y="2412148"/>
                            <a:ext cx="2499360" cy="1370331"/>
                          </a:xfrm>
                          <a:prstGeom prst="rect">
                            <a:avLst/>
                          </a:prstGeom>
                          <a:grpFill/>
                          <a:ln w="6350">
                            <a:noFill/>
                          </a:ln>
                        </wps:spPr>
                        <wps:txbx>
                          <w:txbxContent>
                            <w:p w14:paraId="6DC39A17" w14:textId="315AE8DC" w:rsidR="006F2C89" w:rsidRPr="00C51D28" w:rsidRDefault="003E6436" w:rsidP="006F2C89">
                              <w:pPr>
                                <w:rPr>
                                  <w:rFonts w:ascii="Century Gothic" w:hAnsi="Century Gothic"/>
                                  <w:b/>
                                  <w:bCs/>
                                  <w:noProof/>
                                  <w:color w:val="7030A0"/>
                                  <w:sz w:val="44"/>
                                  <w:szCs w:val="44"/>
                                </w:rPr>
                              </w:pPr>
                              <w:r w:rsidRPr="00C51D28">
                                <w:rPr>
                                  <w:rFonts w:ascii="Century Gothic" w:hAnsi="Century Gothic"/>
                                  <w:b/>
                                  <w:bCs/>
                                  <w:noProof/>
                                  <w:color w:val="7030A0"/>
                                  <w:sz w:val="44"/>
                                  <w:szCs w:val="44"/>
                                </w:rPr>
                                <w:t>D&amp;T</w:t>
                              </w:r>
                            </w:p>
                            <w:p w14:paraId="64B34F6A" w14:textId="35D7ED54" w:rsidR="00131124" w:rsidRPr="00343D6D" w:rsidRDefault="00131124" w:rsidP="006F2C89">
                              <w:pPr>
                                <w:rPr>
                                  <w:rFonts w:ascii="Century Gothic" w:hAnsi="Century Gothic"/>
                                  <w:bCs/>
                                  <w:noProof/>
                                  <w:color w:val="7030A0"/>
                                  <w:sz w:val="20"/>
                                  <w:szCs w:val="20"/>
                                </w:rPr>
                              </w:pPr>
                              <w:r w:rsidRPr="00343D6D">
                                <w:rPr>
                                  <w:rFonts w:ascii="Century Gothic" w:hAnsi="Century Gothic"/>
                                  <w:bCs/>
                                  <w:noProof/>
                                  <w:color w:val="7030A0"/>
                                  <w:sz w:val="20"/>
                                  <w:szCs w:val="20"/>
                                </w:rPr>
                                <w:t xml:space="preserve">This </w:t>
                              </w:r>
                              <w:r w:rsidR="0045023A" w:rsidRPr="00343D6D">
                                <w:rPr>
                                  <w:rFonts w:ascii="Century Gothic" w:hAnsi="Century Gothic"/>
                                  <w:bCs/>
                                  <w:noProof/>
                                  <w:color w:val="7030A0"/>
                                  <w:sz w:val="20"/>
                                  <w:szCs w:val="20"/>
                                </w:rPr>
                                <w:t xml:space="preserve">term the children will be designing, making and evaluating </w:t>
                              </w:r>
                              <w:r w:rsidR="00B01A50" w:rsidRPr="00343D6D">
                                <w:rPr>
                                  <w:rFonts w:ascii="Century Gothic" w:hAnsi="Century Gothic"/>
                                  <w:bCs/>
                                  <w:noProof/>
                                  <w:color w:val="7030A0"/>
                                  <w:sz w:val="20"/>
                                  <w:szCs w:val="20"/>
                                </w:rPr>
                                <w:t xml:space="preserve">christmas biscuts.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B972EA" id="Group 17" o:spid="_x0000_s1032" style="position:absolute;margin-left:267pt;margin-top:270.75pt;width:221.2pt;height:251.7pt;z-index:251656704;mso-width-relative:margin;mso-height-relative:margin" coordorigin="-85,7087" coordsize="25337,30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">
                <v:shape id="Text Box 11" o:spid="_x0000_s1033" type="#_x0000_t202" style="position:absolute;left:257;top:7087;width:24994;height:20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3028D37E" w14:textId="77777777" w:rsidR="00CB7C87" w:rsidRPr="00B42825" w:rsidRDefault="006F2C89" w:rsidP="00CB7C87">
                        <w:pPr>
                          <w:rPr>
                            <w:rFonts w:ascii="Century Gothic" w:hAnsi="Century Gothic"/>
                            <w:b/>
                            <w:bCs/>
                            <w:noProof/>
                            <w:color w:val="7030A0"/>
                            <w:sz w:val="44"/>
                            <w:szCs w:val="44"/>
                          </w:rPr>
                        </w:pPr>
                        <w:r w:rsidRPr="00B42825">
                          <w:rPr>
                            <w:rFonts w:ascii="Century Gothic" w:hAnsi="Century Gothic"/>
                            <w:b/>
                            <w:bCs/>
                            <w:noProof/>
                            <w:color w:val="7030A0"/>
                            <w:sz w:val="44"/>
                            <w:szCs w:val="44"/>
                          </w:rPr>
                          <w:t>Music</w:t>
                        </w:r>
                        <w:r w:rsidR="00CB7C87" w:rsidRPr="00B42825">
                          <w:rPr>
                            <w:rFonts w:ascii="Century Gothic" w:hAnsi="Century Gothic"/>
                            <w:b/>
                            <w:bCs/>
                            <w:noProof/>
                            <w:color w:val="7030A0"/>
                            <w:sz w:val="44"/>
                            <w:szCs w:val="44"/>
                          </w:rPr>
                          <w:t xml:space="preserve"> </w:t>
                        </w:r>
                      </w:p>
                      <w:p w14:paraId="4364E8FD" w14:textId="46EEB097" w:rsidR="0057701D" w:rsidRPr="00343D6D" w:rsidRDefault="003E6436" w:rsidP="00131124">
                        <w:pPr>
                          <w:rPr>
                            <w:rFonts w:ascii="Century Gothic" w:hAnsi="Century Gothic"/>
                            <w:b/>
                            <w:bCs/>
                            <w:noProof/>
                            <w:sz w:val="20"/>
                            <w:szCs w:val="20"/>
                          </w:rPr>
                        </w:pPr>
                        <w:r w:rsidRPr="00343D6D">
                          <w:rPr>
                            <w:rFonts w:ascii="Century Gothic" w:eastAsia="Times New Roman" w:hAnsi="Century Gothic" w:cs="Arial"/>
                            <w:b/>
                            <w:bCs/>
                            <w:color w:val="7030A0"/>
                            <w:sz w:val="20"/>
                            <w:szCs w:val="20"/>
                            <w:lang w:eastAsia="en-GB"/>
                          </w:rPr>
                          <w:t xml:space="preserve">Rhythm in the Way We Walk and Banana Rap: </w:t>
                        </w:r>
                        <w:r w:rsidRPr="00343D6D">
                          <w:rPr>
                            <w:rFonts w:ascii="Century Gothic" w:eastAsia="Times New Roman" w:hAnsi="Century Gothic" w:cs="Arial"/>
                            <w:bCs/>
                            <w:color w:val="7030A0"/>
                            <w:sz w:val="20"/>
                            <w:szCs w:val="20"/>
                            <w:lang w:eastAsia="en-GB"/>
                          </w:rPr>
                          <w:t xml:space="preserve">Learning </w:t>
                        </w:r>
                        <w:r w:rsidR="00683E23" w:rsidRPr="00343D6D">
                          <w:rPr>
                            <w:rFonts w:ascii="Century Gothic" w:eastAsia="Times New Roman" w:hAnsi="Century Gothic" w:cs="Arial"/>
                            <w:bCs/>
                            <w:color w:val="7030A0"/>
                            <w:sz w:val="20"/>
                            <w:szCs w:val="20"/>
                            <w:lang w:eastAsia="en-GB"/>
                          </w:rPr>
                          <w:t>is focused around 2 songs</w:t>
                        </w:r>
                        <w:r w:rsidR="00343D6D" w:rsidRPr="00343D6D">
                          <w:rPr>
                            <w:rFonts w:ascii="Century Gothic" w:eastAsia="Times New Roman" w:hAnsi="Century Gothic" w:cs="Arial"/>
                            <w:bCs/>
                            <w:color w:val="7030A0"/>
                            <w:sz w:val="20"/>
                            <w:szCs w:val="20"/>
                            <w:lang w:eastAsia="en-GB"/>
                          </w:rPr>
                          <w:t>:</w:t>
                        </w:r>
                        <w:r w:rsidR="00683E23" w:rsidRPr="00343D6D">
                          <w:rPr>
                            <w:rFonts w:ascii="Century Gothic" w:eastAsia="Times New Roman" w:hAnsi="Century Gothic" w:cs="Arial"/>
                            <w:bCs/>
                            <w:color w:val="7030A0"/>
                            <w:sz w:val="20"/>
                            <w:szCs w:val="20"/>
                            <w:lang w:eastAsia="en-GB"/>
                          </w:rPr>
                          <w:t xml:space="preserve"> Rhythm in the Way We Walk is Reggae style and Banana Rap is Hip Hop style. We will listen and appraise other styles of music through games and singing.</w:t>
                        </w:r>
                      </w:p>
                      <w:p w14:paraId="6B5CFAB1" w14:textId="77777777" w:rsidR="0057701D" w:rsidRPr="006F2C89" w:rsidRDefault="0057701D" w:rsidP="006F2C89">
                        <w:pPr>
                          <w:rPr>
                            <w:rFonts w:ascii="Century Gothic" w:hAnsi="Century Gothic"/>
                            <w:b/>
                            <w:bCs/>
                            <w:noProof/>
                            <w:sz w:val="44"/>
                            <w:szCs w:val="44"/>
                          </w:rPr>
                        </w:pPr>
                      </w:p>
                    </w:txbxContent>
                  </v:textbox>
                </v:shape>
                <v:shape id="Text Box 12" o:spid="_x0000_s1034" type="#_x0000_t202" style="position:absolute;left:-85;top:24121;width:24992;height:13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6DC39A17" w14:textId="315AE8DC" w:rsidR="006F2C89" w:rsidRPr="00C51D28" w:rsidRDefault="003E6436" w:rsidP="006F2C89">
                        <w:pPr>
                          <w:rPr>
                            <w:rFonts w:ascii="Century Gothic" w:hAnsi="Century Gothic"/>
                            <w:b/>
                            <w:bCs/>
                            <w:noProof/>
                            <w:color w:val="7030A0"/>
                            <w:sz w:val="44"/>
                            <w:szCs w:val="44"/>
                          </w:rPr>
                        </w:pPr>
                        <w:r w:rsidRPr="00C51D28">
                          <w:rPr>
                            <w:rFonts w:ascii="Century Gothic" w:hAnsi="Century Gothic"/>
                            <w:b/>
                            <w:bCs/>
                            <w:noProof/>
                            <w:color w:val="7030A0"/>
                            <w:sz w:val="44"/>
                            <w:szCs w:val="44"/>
                          </w:rPr>
                          <w:t>D&amp;T</w:t>
                        </w:r>
                      </w:p>
                      <w:p w14:paraId="64B34F6A" w14:textId="35D7ED54" w:rsidR="00131124" w:rsidRPr="00343D6D" w:rsidRDefault="00131124" w:rsidP="006F2C89">
                        <w:pPr>
                          <w:rPr>
                            <w:rFonts w:ascii="Century Gothic" w:hAnsi="Century Gothic"/>
                            <w:bCs/>
                            <w:noProof/>
                            <w:color w:val="7030A0"/>
                            <w:sz w:val="20"/>
                            <w:szCs w:val="20"/>
                          </w:rPr>
                        </w:pPr>
                        <w:r w:rsidRPr="00343D6D">
                          <w:rPr>
                            <w:rFonts w:ascii="Century Gothic" w:hAnsi="Century Gothic"/>
                            <w:bCs/>
                            <w:noProof/>
                            <w:color w:val="7030A0"/>
                            <w:sz w:val="20"/>
                            <w:szCs w:val="20"/>
                          </w:rPr>
                          <w:t xml:space="preserve">This </w:t>
                        </w:r>
                        <w:r w:rsidR="0045023A" w:rsidRPr="00343D6D">
                          <w:rPr>
                            <w:rFonts w:ascii="Century Gothic" w:hAnsi="Century Gothic"/>
                            <w:bCs/>
                            <w:noProof/>
                            <w:color w:val="7030A0"/>
                            <w:sz w:val="20"/>
                            <w:szCs w:val="20"/>
                          </w:rPr>
                          <w:t xml:space="preserve">term the children will be designing, making and evaluating </w:t>
                        </w:r>
                        <w:r w:rsidR="00B01A50" w:rsidRPr="00343D6D">
                          <w:rPr>
                            <w:rFonts w:ascii="Century Gothic" w:hAnsi="Century Gothic"/>
                            <w:bCs/>
                            <w:noProof/>
                            <w:color w:val="7030A0"/>
                            <w:sz w:val="20"/>
                            <w:szCs w:val="20"/>
                          </w:rPr>
                          <w:t xml:space="preserve">christmas biscuts. </w:t>
                        </w:r>
                      </w:p>
                    </w:txbxContent>
                  </v:textbox>
                </v:shape>
                <w10:wrap type="square"/>
              </v:group>
            </w:pict>
          </mc:Fallback>
        </mc:AlternateContent>
      </w:r>
      <w:r>
        <w:rPr>
          <w:noProof/>
        </w:rPr>
        <mc:AlternateContent>
          <mc:Choice Requires="wpg">
            <w:drawing>
              <wp:anchor distT="0" distB="0" distL="114300" distR="114300" simplePos="0" relativeHeight="251668992" behindDoc="0" locked="0" layoutInCell="1" allowOverlap="1" wp14:anchorId="6F5A70C9" wp14:editId="19D829D7">
                <wp:simplePos x="0" y="0"/>
                <wp:positionH relativeFrom="column">
                  <wp:posOffset>-142875</wp:posOffset>
                </wp:positionH>
                <wp:positionV relativeFrom="paragraph">
                  <wp:posOffset>0</wp:posOffset>
                </wp:positionV>
                <wp:extent cx="3589655" cy="7019925"/>
                <wp:effectExtent l="0" t="0" r="0" b="0"/>
                <wp:wrapSquare wrapText="bothSides"/>
                <wp:docPr id="15" name="Group 15"/>
                <wp:cNvGraphicFramePr/>
                <a:graphic xmlns:a="http://schemas.openxmlformats.org/drawingml/2006/main">
                  <a:graphicData uri="http://schemas.microsoft.com/office/word/2010/wordprocessingGroup">
                    <wpg:wgp>
                      <wpg:cNvGrpSpPr/>
                      <wpg:grpSpPr>
                        <a:xfrm>
                          <a:off x="0" y="0"/>
                          <a:ext cx="3589655" cy="7019925"/>
                          <a:chOff x="-88901" y="-219121"/>
                          <a:chExt cx="3590955" cy="7021474"/>
                        </a:xfrm>
                      </wpg:grpSpPr>
                      <wps:wsp>
                        <wps:cNvPr id="1" name="Text Box 1"/>
                        <wps:cNvSpPr txBox="1"/>
                        <wps:spPr>
                          <a:xfrm>
                            <a:off x="-88901" y="-219121"/>
                            <a:ext cx="3438527" cy="2410357"/>
                          </a:xfrm>
                          <a:prstGeom prst="rect">
                            <a:avLst/>
                          </a:prstGeom>
                          <a:noFill/>
                          <a:ln w="6350">
                            <a:noFill/>
                          </a:ln>
                        </wps:spPr>
                        <wps:txbx>
                          <w:txbxContent>
                            <w:p w14:paraId="62572E45" w14:textId="4923388C" w:rsidR="006F2C89" w:rsidRPr="003110BE" w:rsidRDefault="006F2C89">
                              <w:pPr>
                                <w:rPr>
                                  <w:rFonts w:ascii="Century Gothic" w:hAnsi="Century Gothic"/>
                                  <w:b/>
                                  <w:bCs/>
                                  <w:noProof/>
                                  <w:color w:val="7030A0"/>
                                  <w:sz w:val="44"/>
                                  <w:szCs w:val="44"/>
                                </w:rPr>
                              </w:pPr>
                              <w:r w:rsidRPr="003110BE">
                                <w:rPr>
                                  <w:rFonts w:ascii="Century Gothic" w:hAnsi="Century Gothic"/>
                                  <w:b/>
                                  <w:bCs/>
                                  <w:noProof/>
                                  <w:color w:val="7030A0"/>
                                  <w:sz w:val="44"/>
                                  <w:szCs w:val="44"/>
                                </w:rPr>
                                <w:t>English</w:t>
                              </w:r>
                            </w:p>
                            <w:p w14:paraId="7A3C9941" w14:textId="4560B159" w:rsidR="003110BE" w:rsidRPr="00343D6D" w:rsidRDefault="003110BE" w:rsidP="003110BE">
                              <w:pPr>
                                <w:rPr>
                                  <w:rFonts w:ascii="Century Gothic" w:hAnsi="Century Gothic"/>
                                  <w:bCs/>
                                  <w:noProof/>
                                  <w:color w:val="7030A0"/>
                                  <w:sz w:val="20"/>
                                  <w:szCs w:val="20"/>
                                </w:rPr>
                              </w:pPr>
                              <w:r w:rsidRPr="00343D6D">
                                <w:rPr>
                                  <w:rFonts w:ascii="Century Gothic" w:hAnsi="Century Gothic"/>
                                  <w:b/>
                                  <w:bCs/>
                                  <w:noProof/>
                                  <w:color w:val="7030A0"/>
                                  <w:sz w:val="20"/>
                                  <w:szCs w:val="20"/>
                                  <w:u w:val="single"/>
                                </w:rPr>
                                <w:t>Phonics:</w:t>
                              </w:r>
                              <w:r w:rsidRPr="00343D6D">
                                <w:rPr>
                                  <w:rFonts w:ascii="Century Gothic" w:hAnsi="Century Gothic"/>
                                  <w:b/>
                                  <w:bCs/>
                                  <w:noProof/>
                                  <w:color w:val="7030A0"/>
                                  <w:sz w:val="20"/>
                                  <w:szCs w:val="20"/>
                                </w:rPr>
                                <w:t xml:space="preserve"> </w:t>
                              </w:r>
                              <w:r w:rsidRPr="00343D6D">
                                <w:rPr>
                                  <w:rFonts w:ascii="Century Gothic" w:hAnsi="Century Gothic"/>
                                  <w:bCs/>
                                  <w:noProof/>
                                  <w:color w:val="7030A0"/>
                                  <w:sz w:val="20"/>
                                  <w:szCs w:val="20"/>
                                </w:rPr>
                                <w:t>The children will continue to follow the Read Write Inc scheme for phonics.  Phonics will be delivered daily</w:t>
                              </w:r>
                              <w:r w:rsidR="00343D6D" w:rsidRPr="00343D6D">
                                <w:rPr>
                                  <w:rFonts w:ascii="Century Gothic" w:hAnsi="Century Gothic"/>
                                  <w:bCs/>
                                  <w:noProof/>
                                  <w:color w:val="7030A0"/>
                                  <w:sz w:val="20"/>
                                  <w:szCs w:val="20"/>
                                </w:rPr>
                                <w:t>.</w:t>
                              </w:r>
                              <w:r w:rsidRPr="00343D6D">
                                <w:rPr>
                                  <w:rFonts w:ascii="Century Gothic" w:hAnsi="Century Gothic"/>
                                  <w:bCs/>
                                  <w:noProof/>
                                  <w:color w:val="7030A0"/>
                                  <w:sz w:val="20"/>
                                  <w:szCs w:val="20"/>
                                </w:rPr>
                                <w:t xml:space="preserve"> The children will  read books daily that are closely matched to their increasing knowledge of phonics and tricky words. </w:t>
                              </w:r>
                            </w:p>
                            <w:p w14:paraId="01D05631" w14:textId="403ADF12" w:rsidR="003110BE" w:rsidRPr="00343D6D" w:rsidRDefault="003110BE" w:rsidP="003110BE">
                              <w:pPr>
                                <w:rPr>
                                  <w:rFonts w:ascii="Century Gothic" w:hAnsi="Century Gothic"/>
                                  <w:color w:val="0070C0"/>
                                  <w:sz w:val="20"/>
                                  <w:szCs w:val="20"/>
                                </w:rPr>
                              </w:pPr>
                              <w:r w:rsidRPr="00343D6D">
                                <w:rPr>
                                  <w:rFonts w:ascii="Century Gothic" w:hAnsi="Century Gothic"/>
                                  <w:b/>
                                  <w:color w:val="7030A0"/>
                                  <w:sz w:val="20"/>
                                  <w:szCs w:val="20"/>
                                  <w:u w:val="single"/>
                                </w:rPr>
                                <w:t>Writing</w:t>
                              </w:r>
                              <w:r w:rsidRPr="00343D6D">
                                <w:rPr>
                                  <w:rFonts w:ascii="Century Gothic" w:hAnsi="Century Gothic"/>
                                  <w:color w:val="7030A0"/>
                                  <w:sz w:val="20"/>
                                  <w:szCs w:val="20"/>
                                </w:rPr>
                                <w:t>:  We will practi</w:t>
                              </w:r>
                              <w:r w:rsidR="00343D6D" w:rsidRPr="00343D6D">
                                <w:rPr>
                                  <w:rFonts w:ascii="Century Gothic" w:hAnsi="Century Gothic"/>
                                  <w:color w:val="7030A0"/>
                                  <w:sz w:val="20"/>
                                  <w:szCs w:val="20"/>
                                </w:rPr>
                                <w:t>s</w:t>
                              </w:r>
                              <w:r w:rsidRPr="00343D6D">
                                <w:rPr>
                                  <w:rFonts w:ascii="Century Gothic" w:hAnsi="Century Gothic"/>
                                  <w:color w:val="7030A0"/>
                                  <w:sz w:val="20"/>
                                  <w:szCs w:val="20"/>
                                </w:rPr>
                                <w:t xml:space="preserve">e hand writing every day learning correct letter formation in preparation for cursive hand writing. </w:t>
                              </w:r>
                            </w:p>
                            <w:p w14:paraId="02588692" w14:textId="77777777" w:rsidR="00316B7C" w:rsidRDefault="00316B7C">
                              <w:pPr>
                                <w:rPr>
                                  <w:rFonts w:ascii="Bauhaus 93" w:hAnsi="Bauhaus 93"/>
                                  <w:b/>
                                  <w:bCs/>
                                  <w:noProof/>
                                  <w:sz w:val="44"/>
                                  <w:szCs w:val="44"/>
                                </w:rPr>
                              </w:pPr>
                            </w:p>
                            <w:p w14:paraId="3C05D3BF" w14:textId="77777777" w:rsidR="006F2C89" w:rsidRPr="006F2C89" w:rsidRDefault="006F2C89">
                              <w:pPr>
                                <w:rPr>
                                  <w:rFonts w:ascii="Century Gothic" w:hAnsi="Century Gothic"/>
                                  <w:b/>
                                  <w:bCs/>
                                  <w:noProof/>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41256" y="1944354"/>
                            <a:ext cx="3362325" cy="2037977"/>
                          </a:xfrm>
                          <a:prstGeom prst="rect">
                            <a:avLst/>
                          </a:prstGeom>
                          <a:noFill/>
                          <a:ln w="6350">
                            <a:noFill/>
                          </a:ln>
                        </wps:spPr>
                        <wps:txbx>
                          <w:txbxContent>
                            <w:p w14:paraId="363BA961" w14:textId="717CC4C0" w:rsidR="00110CCF" w:rsidRPr="00A13842" w:rsidRDefault="006F2C89" w:rsidP="006F2C89">
                              <w:pPr>
                                <w:rPr>
                                  <w:rFonts w:ascii="Century Gothic" w:hAnsi="Century Gothic"/>
                                  <w:b/>
                                  <w:bCs/>
                                  <w:noProof/>
                                  <w:color w:val="7030A0"/>
                                  <w:sz w:val="44"/>
                                  <w:szCs w:val="44"/>
                                </w:rPr>
                              </w:pPr>
                              <w:r w:rsidRPr="00A13842">
                                <w:rPr>
                                  <w:rFonts w:ascii="Century Gothic" w:hAnsi="Century Gothic"/>
                                  <w:b/>
                                  <w:bCs/>
                                  <w:noProof/>
                                  <w:color w:val="7030A0"/>
                                  <w:sz w:val="44"/>
                                  <w:szCs w:val="44"/>
                                </w:rPr>
                                <w:t>Science</w:t>
                              </w:r>
                            </w:p>
                            <w:p w14:paraId="5A94F741" w14:textId="701A45DC" w:rsidR="005258CC" w:rsidRPr="00343D6D" w:rsidRDefault="005258CC" w:rsidP="006F2C89">
                              <w:pPr>
                                <w:rPr>
                                  <w:rFonts w:ascii="Century Gothic" w:hAnsi="Century Gothic"/>
                                  <w:bCs/>
                                  <w:noProof/>
                                  <w:color w:val="7030A0"/>
                                  <w:sz w:val="20"/>
                                  <w:szCs w:val="20"/>
                                </w:rPr>
                              </w:pPr>
                              <w:r w:rsidRPr="00343D6D">
                                <w:rPr>
                                  <w:rFonts w:ascii="Century Gothic" w:hAnsi="Century Gothic"/>
                                  <w:bCs/>
                                  <w:noProof/>
                                  <w:color w:val="7030A0"/>
                                  <w:sz w:val="20"/>
                                  <w:szCs w:val="20"/>
                                </w:rPr>
                                <w:t>This term our topic is Animals, Including Humans.</w:t>
                              </w:r>
                              <w:r w:rsidR="005213D2" w:rsidRPr="00343D6D">
                                <w:rPr>
                                  <w:rFonts w:ascii="Century Gothic" w:hAnsi="Century Gothic"/>
                                  <w:bCs/>
                                  <w:noProof/>
                                  <w:color w:val="7030A0"/>
                                  <w:sz w:val="20"/>
                                  <w:szCs w:val="20"/>
                                </w:rPr>
                                <w:t xml:space="preserve"> </w:t>
                              </w:r>
                              <w:r w:rsidR="003E6436" w:rsidRPr="00343D6D">
                                <w:rPr>
                                  <w:rFonts w:ascii="Century Gothic" w:hAnsi="Century Gothic"/>
                                  <w:bCs/>
                                  <w:noProof/>
                                  <w:color w:val="7030A0"/>
                                  <w:sz w:val="20"/>
                                  <w:szCs w:val="20"/>
                                </w:rPr>
                                <w:t>We will identify and name a variety of common animals including fish, amphibians, reptiles, birds and mammals,</w:t>
                              </w:r>
                              <w:r w:rsidR="001848E2">
                                <w:rPr>
                                  <w:rFonts w:ascii="Century Gothic" w:hAnsi="Century Gothic"/>
                                  <w:bCs/>
                                  <w:noProof/>
                                  <w:color w:val="7030A0"/>
                                  <w:sz w:val="20"/>
                                  <w:szCs w:val="20"/>
                                </w:rPr>
                                <w:t xml:space="preserve">look at </w:t>
                              </w:r>
                              <w:r w:rsidR="003E6436" w:rsidRPr="00343D6D">
                                <w:rPr>
                                  <w:rFonts w:ascii="Century Gothic" w:hAnsi="Century Gothic"/>
                                  <w:bCs/>
                                  <w:noProof/>
                                  <w:color w:val="7030A0"/>
                                  <w:sz w:val="20"/>
                                  <w:szCs w:val="20"/>
                                </w:rPr>
                                <w:t>how animals can be grouped and what they eat.</w:t>
                              </w:r>
                              <w:r w:rsidR="00370EBB" w:rsidRPr="00343D6D">
                                <w:rPr>
                                  <w:rFonts w:ascii="Century Gothic" w:hAnsi="Century Gothic"/>
                                  <w:bCs/>
                                  <w:noProof/>
                                  <w:color w:val="7030A0"/>
                                  <w:sz w:val="20"/>
                                  <w:szCs w:val="20"/>
                                </w:rPr>
                                <w:t xml:space="preserve"> We will continue looking at the seasons and how they are changing as we move through </w:t>
                              </w:r>
                              <w:r w:rsidR="00343D6D" w:rsidRPr="00343D6D">
                                <w:rPr>
                                  <w:rFonts w:ascii="Century Gothic" w:hAnsi="Century Gothic"/>
                                  <w:bCs/>
                                  <w:noProof/>
                                  <w:color w:val="7030A0"/>
                                  <w:sz w:val="20"/>
                                  <w:szCs w:val="20"/>
                                </w:rPr>
                                <w:t>A</w:t>
                              </w:r>
                              <w:r w:rsidR="00370EBB" w:rsidRPr="00343D6D">
                                <w:rPr>
                                  <w:rFonts w:ascii="Century Gothic" w:hAnsi="Century Gothic"/>
                                  <w:bCs/>
                                  <w:noProof/>
                                  <w:color w:val="7030A0"/>
                                  <w:sz w:val="20"/>
                                  <w:szCs w:val="20"/>
                                </w:rPr>
                                <w:t>ut</w:t>
                              </w:r>
                              <w:r w:rsidR="006B7381" w:rsidRPr="00343D6D">
                                <w:rPr>
                                  <w:rFonts w:ascii="Century Gothic" w:hAnsi="Century Gothic"/>
                                  <w:bCs/>
                                  <w:noProof/>
                                  <w:color w:val="7030A0"/>
                                  <w:sz w:val="20"/>
                                  <w:szCs w:val="20"/>
                                </w:rPr>
                                <w:t xml:space="preserve">umn.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3146" y="4763434"/>
                            <a:ext cx="3505200" cy="2038919"/>
                          </a:xfrm>
                          <a:prstGeom prst="rect">
                            <a:avLst/>
                          </a:prstGeom>
                          <a:noFill/>
                          <a:ln w="6350">
                            <a:noFill/>
                          </a:ln>
                        </wps:spPr>
                        <wps:txbx>
                          <w:txbxContent>
                            <w:p w14:paraId="134B7A2C" w14:textId="77777777" w:rsidR="00343D6D" w:rsidRDefault="00343D6D" w:rsidP="00146D0C">
                              <w:pPr>
                                <w:spacing w:after="0"/>
                                <w:rPr>
                                  <w:rFonts w:ascii="Century Gothic" w:hAnsi="Century Gothic"/>
                                  <w:b/>
                                  <w:bCs/>
                                  <w:noProof/>
                                  <w:color w:val="7030A0"/>
                                  <w:sz w:val="44"/>
                                  <w:szCs w:val="44"/>
                                </w:rPr>
                              </w:pPr>
                            </w:p>
                            <w:p w14:paraId="28E7EB69" w14:textId="636420CE" w:rsidR="00146D0C" w:rsidRPr="00B42825" w:rsidRDefault="00146D0C" w:rsidP="00146D0C">
                              <w:pPr>
                                <w:spacing w:after="0"/>
                                <w:rPr>
                                  <w:rFonts w:ascii="Century Gothic" w:hAnsi="Century Gothic"/>
                                  <w:b/>
                                  <w:bCs/>
                                  <w:noProof/>
                                  <w:color w:val="7030A0"/>
                                  <w:sz w:val="44"/>
                                  <w:szCs w:val="44"/>
                                </w:rPr>
                              </w:pPr>
                              <w:r w:rsidRPr="00B42825">
                                <w:rPr>
                                  <w:rFonts w:ascii="Century Gothic" w:hAnsi="Century Gothic"/>
                                  <w:b/>
                                  <w:bCs/>
                                  <w:noProof/>
                                  <w:color w:val="7030A0"/>
                                  <w:sz w:val="44"/>
                                  <w:szCs w:val="44"/>
                                </w:rPr>
                                <w:t>PSHE</w:t>
                              </w:r>
                            </w:p>
                            <w:p w14:paraId="3C60492D" w14:textId="18DC7E30" w:rsidR="00B42825" w:rsidRPr="00343D6D" w:rsidRDefault="00B42825" w:rsidP="00146D0C">
                              <w:pPr>
                                <w:spacing w:after="0"/>
                                <w:rPr>
                                  <w:rFonts w:ascii="Century Gothic" w:hAnsi="Century Gothic"/>
                                  <w:b/>
                                  <w:bCs/>
                                  <w:noProof/>
                                  <w:color w:val="7030A0"/>
                                  <w:sz w:val="20"/>
                                  <w:szCs w:val="20"/>
                                </w:rPr>
                              </w:pPr>
                              <w:r w:rsidRPr="00343D6D">
                                <w:rPr>
                                  <w:rFonts w:ascii="Century Gothic" w:hAnsi="Century Gothic"/>
                                  <w:color w:val="7030A0"/>
                                  <w:sz w:val="20"/>
                                  <w:szCs w:val="20"/>
                                </w:rPr>
                                <w:t>Our theme in PSHE is Celebrating Differences. We will learn that we are all different and how important it is to accept each other for what we are. We will be learning how to help children who are feeling sad or alone and how it feels to give and receive compliments.</w:t>
                              </w:r>
                            </w:p>
                            <w:p w14:paraId="73F1C1A1" w14:textId="77777777" w:rsidR="006F2C89" w:rsidRPr="006F2C89" w:rsidRDefault="006F2C89" w:rsidP="006F2C89">
                              <w:pPr>
                                <w:rPr>
                                  <w:rFonts w:ascii="Century Gothic" w:hAnsi="Century Gothic"/>
                                  <w:b/>
                                  <w:bCs/>
                                  <w:noProof/>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80053" y="3749557"/>
                            <a:ext cx="3365500" cy="1204537"/>
                          </a:xfrm>
                          <a:prstGeom prst="rect">
                            <a:avLst/>
                          </a:prstGeom>
                          <a:noFill/>
                          <a:ln w="6350">
                            <a:noFill/>
                          </a:ln>
                        </wps:spPr>
                        <wps:txbx>
                          <w:txbxContent>
                            <w:p w14:paraId="56CE4AFC" w14:textId="68DA5A54" w:rsidR="006F2C89" w:rsidRPr="004832AD" w:rsidRDefault="006F2C89" w:rsidP="00917283">
                              <w:pPr>
                                <w:spacing w:after="0" w:line="240" w:lineRule="auto"/>
                                <w:rPr>
                                  <w:rFonts w:ascii="Century Gothic" w:hAnsi="Century Gothic"/>
                                  <w:b/>
                                  <w:bCs/>
                                  <w:noProof/>
                                  <w:color w:val="7030A0"/>
                                  <w:sz w:val="44"/>
                                  <w:szCs w:val="44"/>
                                </w:rPr>
                              </w:pPr>
                              <w:r w:rsidRPr="004832AD">
                                <w:rPr>
                                  <w:rFonts w:ascii="Century Gothic" w:hAnsi="Century Gothic"/>
                                  <w:b/>
                                  <w:bCs/>
                                  <w:noProof/>
                                  <w:color w:val="7030A0"/>
                                  <w:sz w:val="44"/>
                                  <w:szCs w:val="44"/>
                                </w:rPr>
                                <w:t>PE</w:t>
                              </w:r>
                            </w:p>
                            <w:p w14:paraId="6CCB95D3" w14:textId="420F7E2E" w:rsidR="00917283" w:rsidRPr="004832AD" w:rsidRDefault="00917283" w:rsidP="00917283">
                              <w:pPr>
                                <w:overflowPunct w:val="0"/>
                                <w:autoSpaceDE w:val="0"/>
                                <w:autoSpaceDN w:val="0"/>
                                <w:adjustRightInd w:val="0"/>
                                <w:spacing w:after="0" w:line="240" w:lineRule="auto"/>
                                <w:jc w:val="both"/>
                                <w:textAlignment w:val="baseline"/>
                                <w:rPr>
                                  <w:rFonts w:ascii="Century Gothic" w:hAnsi="Century Gothic"/>
                                  <w:color w:val="7030A0"/>
                                  <w:sz w:val="20"/>
                                  <w:szCs w:val="20"/>
                                  <w:highlight w:val="yellow"/>
                                </w:rPr>
                              </w:pPr>
                              <w:r w:rsidRPr="004832AD">
                                <w:rPr>
                                  <w:rFonts w:ascii="Century Gothic" w:hAnsi="Century Gothic"/>
                                  <w:color w:val="7030A0"/>
                                  <w:sz w:val="20"/>
                                  <w:szCs w:val="20"/>
                                </w:rPr>
                                <w:t>Our PE Days will be on a</w:t>
                              </w:r>
                              <w:r w:rsidR="004832AD" w:rsidRPr="004832AD">
                                <w:rPr>
                                  <w:rFonts w:ascii="Century Gothic" w:hAnsi="Century Gothic"/>
                                  <w:color w:val="7030A0"/>
                                  <w:sz w:val="20"/>
                                  <w:szCs w:val="20"/>
                                </w:rPr>
                                <w:t xml:space="preserve"> Monday and </w:t>
                              </w:r>
                              <w:r w:rsidR="007A71F3">
                                <w:rPr>
                                  <w:rFonts w:ascii="Century Gothic" w:hAnsi="Century Gothic"/>
                                  <w:color w:val="7030A0"/>
                                  <w:sz w:val="20"/>
                                  <w:szCs w:val="20"/>
                                </w:rPr>
                                <w:t>Friday</w:t>
                              </w:r>
                              <w:r w:rsidRPr="004832AD">
                                <w:rPr>
                                  <w:rFonts w:ascii="Century Gothic" w:hAnsi="Century Gothic"/>
                                  <w:color w:val="7030A0"/>
                                  <w:sz w:val="20"/>
                                  <w:szCs w:val="20"/>
                                </w:rPr>
                                <w:t>. The children will come to school in their PE kits.</w:t>
                              </w:r>
                              <w:r w:rsidR="00355C1F">
                                <w:rPr>
                                  <w:rFonts w:ascii="Century Gothic" w:hAnsi="Century Gothic"/>
                                  <w:color w:val="7030A0"/>
                                  <w:sz w:val="20"/>
                                  <w:szCs w:val="20"/>
                                </w:rPr>
                                <w:t xml:space="preserve">  On the</w:t>
                              </w:r>
                              <w:r w:rsidR="00343D6D">
                                <w:rPr>
                                  <w:rFonts w:ascii="Century Gothic" w:hAnsi="Century Gothic"/>
                                  <w:color w:val="7030A0"/>
                                  <w:sz w:val="20"/>
                                  <w:szCs w:val="20"/>
                                </w:rPr>
                                <w:t xml:space="preserve"> Monday, children will learn about invasion games and on Friday</w:t>
                              </w:r>
                              <w:r w:rsidR="00355C1F">
                                <w:rPr>
                                  <w:rFonts w:ascii="Century Gothic" w:hAnsi="Century Gothic"/>
                                  <w:color w:val="7030A0"/>
                                  <w:sz w:val="20"/>
                                  <w:szCs w:val="20"/>
                                </w:rPr>
                                <w:t xml:space="preserve"> children will be taught </w:t>
                              </w:r>
                              <w:r w:rsidR="005E2C40">
                                <w:rPr>
                                  <w:rFonts w:ascii="Century Gothic" w:hAnsi="Century Gothic"/>
                                  <w:color w:val="7030A0"/>
                                  <w:sz w:val="20"/>
                                  <w:szCs w:val="20"/>
                                </w:rPr>
                                <w:t xml:space="preserve">a </w:t>
                              </w:r>
                              <w:r w:rsidR="007A71F3">
                                <w:rPr>
                                  <w:rFonts w:ascii="Century Gothic" w:hAnsi="Century Gothic"/>
                                  <w:color w:val="7030A0"/>
                                  <w:sz w:val="20"/>
                                  <w:szCs w:val="20"/>
                                </w:rPr>
                                <w:t>Manchester United sports coach</w:t>
                              </w:r>
                              <w:r w:rsidR="005E2C40">
                                <w:rPr>
                                  <w:rFonts w:ascii="Century Gothic" w:hAnsi="Century Gothic"/>
                                  <w:color w:val="7030A0"/>
                                  <w:sz w:val="20"/>
                                  <w:szCs w:val="20"/>
                                </w:rPr>
                                <w:t xml:space="preserve">. </w:t>
                              </w:r>
                            </w:p>
                            <w:p w14:paraId="1BC84353" w14:textId="77777777" w:rsidR="00917283" w:rsidRPr="006F2C89" w:rsidRDefault="00917283" w:rsidP="006F2C89">
                              <w:pPr>
                                <w:rPr>
                                  <w:rFonts w:ascii="Century Gothic" w:hAnsi="Century Gothic"/>
                                  <w:b/>
                                  <w:bCs/>
                                  <w:noProof/>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F5A70C9" id="Group 15" o:spid="_x0000_s1035" style="position:absolute;margin-left:-11.25pt;margin-top:0;width:282.65pt;height:552.75pt;z-index:251668992;mso-width-relative:margin;mso-height-relative:margin" coordorigin="-889,-2191" coordsize="35909,70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">
                <v:shape id="Text Box 1" o:spid="_x0000_s1036" type="#_x0000_t202" style="position:absolute;left:-889;top:-2191;width:34385;height:24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14:paraId="62572E45" w14:textId="4923388C" w:rsidR="006F2C89" w:rsidRPr="003110BE" w:rsidRDefault="006F2C89">
                        <w:pPr>
                          <w:rPr>
                            <w:rFonts w:ascii="Century Gothic" w:hAnsi="Century Gothic"/>
                            <w:b/>
                            <w:bCs/>
                            <w:noProof/>
                            <w:color w:val="7030A0"/>
                            <w:sz w:val="44"/>
                            <w:szCs w:val="44"/>
                          </w:rPr>
                        </w:pPr>
                        <w:r w:rsidRPr="003110BE">
                          <w:rPr>
                            <w:rFonts w:ascii="Century Gothic" w:hAnsi="Century Gothic"/>
                            <w:b/>
                            <w:bCs/>
                            <w:noProof/>
                            <w:color w:val="7030A0"/>
                            <w:sz w:val="44"/>
                            <w:szCs w:val="44"/>
                          </w:rPr>
                          <w:t>English</w:t>
                        </w:r>
                      </w:p>
                      <w:p w14:paraId="7A3C9941" w14:textId="4560B159" w:rsidR="003110BE" w:rsidRPr="00343D6D" w:rsidRDefault="003110BE" w:rsidP="003110BE">
                        <w:pPr>
                          <w:rPr>
                            <w:rFonts w:ascii="Century Gothic" w:hAnsi="Century Gothic"/>
                            <w:bCs/>
                            <w:noProof/>
                            <w:color w:val="7030A0"/>
                            <w:sz w:val="20"/>
                            <w:szCs w:val="20"/>
                          </w:rPr>
                        </w:pPr>
                        <w:r w:rsidRPr="00343D6D">
                          <w:rPr>
                            <w:rFonts w:ascii="Century Gothic" w:hAnsi="Century Gothic"/>
                            <w:b/>
                            <w:bCs/>
                            <w:noProof/>
                            <w:color w:val="7030A0"/>
                            <w:sz w:val="20"/>
                            <w:szCs w:val="20"/>
                            <w:u w:val="single"/>
                          </w:rPr>
                          <w:t>Phonics:</w:t>
                        </w:r>
                        <w:r w:rsidRPr="00343D6D">
                          <w:rPr>
                            <w:rFonts w:ascii="Century Gothic" w:hAnsi="Century Gothic"/>
                            <w:b/>
                            <w:bCs/>
                            <w:noProof/>
                            <w:color w:val="7030A0"/>
                            <w:sz w:val="20"/>
                            <w:szCs w:val="20"/>
                          </w:rPr>
                          <w:t xml:space="preserve"> </w:t>
                        </w:r>
                        <w:r w:rsidRPr="00343D6D">
                          <w:rPr>
                            <w:rFonts w:ascii="Century Gothic" w:hAnsi="Century Gothic"/>
                            <w:bCs/>
                            <w:noProof/>
                            <w:color w:val="7030A0"/>
                            <w:sz w:val="20"/>
                            <w:szCs w:val="20"/>
                          </w:rPr>
                          <w:t>The children will continue to follow the Read Write Inc scheme for phonics.  Phonics will be delivered daily</w:t>
                        </w:r>
                        <w:r w:rsidR="00343D6D" w:rsidRPr="00343D6D">
                          <w:rPr>
                            <w:rFonts w:ascii="Century Gothic" w:hAnsi="Century Gothic"/>
                            <w:bCs/>
                            <w:noProof/>
                            <w:color w:val="7030A0"/>
                            <w:sz w:val="20"/>
                            <w:szCs w:val="20"/>
                          </w:rPr>
                          <w:t>.</w:t>
                        </w:r>
                        <w:r w:rsidRPr="00343D6D">
                          <w:rPr>
                            <w:rFonts w:ascii="Century Gothic" w:hAnsi="Century Gothic"/>
                            <w:bCs/>
                            <w:noProof/>
                            <w:color w:val="7030A0"/>
                            <w:sz w:val="20"/>
                            <w:szCs w:val="20"/>
                          </w:rPr>
                          <w:t xml:space="preserve"> The children will  read books daily that are closely matched to their increasing knowledge of phonics and tricky words. </w:t>
                        </w:r>
                      </w:p>
                      <w:p w14:paraId="01D05631" w14:textId="403ADF12" w:rsidR="003110BE" w:rsidRPr="00343D6D" w:rsidRDefault="003110BE" w:rsidP="003110BE">
                        <w:pPr>
                          <w:rPr>
                            <w:rFonts w:ascii="Century Gothic" w:hAnsi="Century Gothic"/>
                            <w:color w:val="0070C0"/>
                            <w:sz w:val="20"/>
                            <w:szCs w:val="20"/>
                          </w:rPr>
                        </w:pPr>
                        <w:r w:rsidRPr="00343D6D">
                          <w:rPr>
                            <w:rFonts w:ascii="Century Gothic" w:hAnsi="Century Gothic"/>
                            <w:b/>
                            <w:color w:val="7030A0"/>
                            <w:sz w:val="20"/>
                            <w:szCs w:val="20"/>
                            <w:u w:val="single"/>
                          </w:rPr>
                          <w:t>Writing</w:t>
                        </w:r>
                        <w:r w:rsidRPr="00343D6D">
                          <w:rPr>
                            <w:rFonts w:ascii="Century Gothic" w:hAnsi="Century Gothic"/>
                            <w:color w:val="7030A0"/>
                            <w:sz w:val="20"/>
                            <w:szCs w:val="20"/>
                          </w:rPr>
                          <w:t>:  We will practi</w:t>
                        </w:r>
                        <w:r w:rsidR="00343D6D" w:rsidRPr="00343D6D">
                          <w:rPr>
                            <w:rFonts w:ascii="Century Gothic" w:hAnsi="Century Gothic"/>
                            <w:color w:val="7030A0"/>
                            <w:sz w:val="20"/>
                            <w:szCs w:val="20"/>
                          </w:rPr>
                          <w:t>s</w:t>
                        </w:r>
                        <w:r w:rsidRPr="00343D6D">
                          <w:rPr>
                            <w:rFonts w:ascii="Century Gothic" w:hAnsi="Century Gothic"/>
                            <w:color w:val="7030A0"/>
                            <w:sz w:val="20"/>
                            <w:szCs w:val="20"/>
                          </w:rPr>
                          <w:t xml:space="preserve">e hand writing every day learning correct letter formation in preparation for cursive hand writing. </w:t>
                        </w:r>
                      </w:p>
                      <w:p w14:paraId="02588692" w14:textId="77777777" w:rsidR="00316B7C" w:rsidRDefault="00316B7C">
                        <w:pPr>
                          <w:rPr>
                            <w:rFonts w:ascii="Bauhaus 93" w:hAnsi="Bauhaus 93"/>
                            <w:b/>
                            <w:bCs/>
                            <w:noProof/>
                            <w:sz w:val="44"/>
                            <w:szCs w:val="44"/>
                          </w:rPr>
                        </w:pPr>
                      </w:p>
                      <w:p w14:paraId="3C05D3BF" w14:textId="77777777" w:rsidR="006F2C89" w:rsidRPr="006F2C89" w:rsidRDefault="006F2C89">
                        <w:pPr>
                          <w:rPr>
                            <w:rFonts w:ascii="Century Gothic" w:hAnsi="Century Gothic"/>
                            <w:b/>
                            <w:bCs/>
                            <w:noProof/>
                            <w:sz w:val="44"/>
                            <w:szCs w:val="44"/>
                          </w:rPr>
                        </w:pPr>
                      </w:p>
                    </w:txbxContent>
                  </v:textbox>
                </v:shape>
                <v:shape id="Text Box 6" o:spid="_x0000_s1037" type="#_x0000_t202" style="position:absolute;left:-412;top:19443;width:33622;height:20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363BA961" w14:textId="717CC4C0" w:rsidR="00110CCF" w:rsidRPr="00A13842" w:rsidRDefault="006F2C89" w:rsidP="006F2C89">
                        <w:pPr>
                          <w:rPr>
                            <w:rFonts w:ascii="Century Gothic" w:hAnsi="Century Gothic"/>
                            <w:b/>
                            <w:bCs/>
                            <w:noProof/>
                            <w:color w:val="7030A0"/>
                            <w:sz w:val="44"/>
                            <w:szCs w:val="44"/>
                          </w:rPr>
                        </w:pPr>
                        <w:r w:rsidRPr="00A13842">
                          <w:rPr>
                            <w:rFonts w:ascii="Century Gothic" w:hAnsi="Century Gothic"/>
                            <w:b/>
                            <w:bCs/>
                            <w:noProof/>
                            <w:color w:val="7030A0"/>
                            <w:sz w:val="44"/>
                            <w:szCs w:val="44"/>
                          </w:rPr>
                          <w:t>Science</w:t>
                        </w:r>
                      </w:p>
                      <w:p w14:paraId="5A94F741" w14:textId="701A45DC" w:rsidR="005258CC" w:rsidRPr="00343D6D" w:rsidRDefault="005258CC" w:rsidP="006F2C89">
                        <w:pPr>
                          <w:rPr>
                            <w:rFonts w:ascii="Century Gothic" w:hAnsi="Century Gothic"/>
                            <w:bCs/>
                            <w:noProof/>
                            <w:color w:val="7030A0"/>
                            <w:sz w:val="20"/>
                            <w:szCs w:val="20"/>
                          </w:rPr>
                        </w:pPr>
                        <w:r w:rsidRPr="00343D6D">
                          <w:rPr>
                            <w:rFonts w:ascii="Century Gothic" w:hAnsi="Century Gothic"/>
                            <w:bCs/>
                            <w:noProof/>
                            <w:color w:val="7030A0"/>
                            <w:sz w:val="20"/>
                            <w:szCs w:val="20"/>
                          </w:rPr>
                          <w:t>This term our topic is Animals, Including Humans.</w:t>
                        </w:r>
                        <w:r w:rsidR="005213D2" w:rsidRPr="00343D6D">
                          <w:rPr>
                            <w:rFonts w:ascii="Century Gothic" w:hAnsi="Century Gothic"/>
                            <w:bCs/>
                            <w:noProof/>
                            <w:color w:val="7030A0"/>
                            <w:sz w:val="20"/>
                            <w:szCs w:val="20"/>
                          </w:rPr>
                          <w:t xml:space="preserve"> </w:t>
                        </w:r>
                        <w:r w:rsidR="003E6436" w:rsidRPr="00343D6D">
                          <w:rPr>
                            <w:rFonts w:ascii="Century Gothic" w:hAnsi="Century Gothic"/>
                            <w:bCs/>
                            <w:noProof/>
                            <w:color w:val="7030A0"/>
                            <w:sz w:val="20"/>
                            <w:szCs w:val="20"/>
                          </w:rPr>
                          <w:t>We will identify and name a variety of common animals including fish, amphibians, reptiles, birds and mammals,</w:t>
                        </w:r>
                        <w:r w:rsidR="001848E2">
                          <w:rPr>
                            <w:rFonts w:ascii="Century Gothic" w:hAnsi="Century Gothic"/>
                            <w:bCs/>
                            <w:noProof/>
                            <w:color w:val="7030A0"/>
                            <w:sz w:val="20"/>
                            <w:szCs w:val="20"/>
                          </w:rPr>
                          <w:t xml:space="preserve">look at </w:t>
                        </w:r>
                        <w:r w:rsidR="003E6436" w:rsidRPr="00343D6D">
                          <w:rPr>
                            <w:rFonts w:ascii="Century Gothic" w:hAnsi="Century Gothic"/>
                            <w:bCs/>
                            <w:noProof/>
                            <w:color w:val="7030A0"/>
                            <w:sz w:val="20"/>
                            <w:szCs w:val="20"/>
                          </w:rPr>
                          <w:t>how animals can be grouped and what they eat.</w:t>
                        </w:r>
                        <w:r w:rsidR="00370EBB" w:rsidRPr="00343D6D">
                          <w:rPr>
                            <w:rFonts w:ascii="Century Gothic" w:hAnsi="Century Gothic"/>
                            <w:bCs/>
                            <w:noProof/>
                            <w:color w:val="7030A0"/>
                            <w:sz w:val="20"/>
                            <w:szCs w:val="20"/>
                          </w:rPr>
                          <w:t xml:space="preserve"> We will continue looking at the seasons and how they are changing as we move through </w:t>
                        </w:r>
                        <w:r w:rsidR="00343D6D" w:rsidRPr="00343D6D">
                          <w:rPr>
                            <w:rFonts w:ascii="Century Gothic" w:hAnsi="Century Gothic"/>
                            <w:bCs/>
                            <w:noProof/>
                            <w:color w:val="7030A0"/>
                            <w:sz w:val="20"/>
                            <w:szCs w:val="20"/>
                          </w:rPr>
                          <w:t>A</w:t>
                        </w:r>
                        <w:r w:rsidR="00370EBB" w:rsidRPr="00343D6D">
                          <w:rPr>
                            <w:rFonts w:ascii="Century Gothic" w:hAnsi="Century Gothic"/>
                            <w:bCs/>
                            <w:noProof/>
                            <w:color w:val="7030A0"/>
                            <w:sz w:val="20"/>
                            <w:szCs w:val="20"/>
                          </w:rPr>
                          <w:t>ut</w:t>
                        </w:r>
                        <w:r w:rsidR="006B7381" w:rsidRPr="00343D6D">
                          <w:rPr>
                            <w:rFonts w:ascii="Century Gothic" w:hAnsi="Century Gothic"/>
                            <w:bCs/>
                            <w:noProof/>
                            <w:color w:val="7030A0"/>
                            <w:sz w:val="20"/>
                            <w:szCs w:val="20"/>
                          </w:rPr>
                          <w:t xml:space="preserve">umn. </w:t>
                        </w:r>
                      </w:p>
                    </w:txbxContent>
                  </v:textbox>
                </v:shape>
                <v:shape id="Text Box 7" o:spid="_x0000_s1038" type="#_x0000_t202" style="position:absolute;left:-31;top:47634;width:35051;height:20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34B7A2C" w14:textId="77777777" w:rsidR="00343D6D" w:rsidRDefault="00343D6D" w:rsidP="00146D0C">
                        <w:pPr>
                          <w:spacing w:after="0"/>
                          <w:rPr>
                            <w:rFonts w:ascii="Century Gothic" w:hAnsi="Century Gothic"/>
                            <w:b/>
                            <w:bCs/>
                            <w:noProof/>
                            <w:color w:val="7030A0"/>
                            <w:sz w:val="44"/>
                            <w:szCs w:val="44"/>
                          </w:rPr>
                        </w:pPr>
                      </w:p>
                      <w:p w14:paraId="28E7EB69" w14:textId="636420CE" w:rsidR="00146D0C" w:rsidRPr="00B42825" w:rsidRDefault="00146D0C" w:rsidP="00146D0C">
                        <w:pPr>
                          <w:spacing w:after="0"/>
                          <w:rPr>
                            <w:rFonts w:ascii="Century Gothic" w:hAnsi="Century Gothic"/>
                            <w:b/>
                            <w:bCs/>
                            <w:noProof/>
                            <w:color w:val="7030A0"/>
                            <w:sz w:val="44"/>
                            <w:szCs w:val="44"/>
                          </w:rPr>
                        </w:pPr>
                        <w:r w:rsidRPr="00B42825">
                          <w:rPr>
                            <w:rFonts w:ascii="Century Gothic" w:hAnsi="Century Gothic"/>
                            <w:b/>
                            <w:bCs/>
                            <w:noProof/>
                            <w:color w:val="7030A0"/>
                            <w:sz w:val="44"/>
                            <w:szCs w:val="44"/>
                          </w:rPr>
                          <w:t>PSHE</w:t>
                        </w:r>
                      </w:p>
                      <w:p w14:paraId="3C60492D" w14:textId="18DC7E30" w:rsidR="00B42825" w:rsidRPr="00343D6D" w:rsidRDefault="00B42825" w:rsidP="00146D0C">
                        <w:pPr>
                          <w:spacing w:after="0"/>
                          <w:rPr>
                            <w:rFonts w:ascii="Century Gothic" w:hAnsi="Century Gothic"/>
                            <w:b/>
                            <w:bCs/>
                            <w:noProof/>
                            <w:color w:val="7030A0"/>
                            <w:sz w:val="20"/>
                            <w:szCs w:val="20"/>
                          </w:rPr>
                        </w:pPr>
                        <w:r w:rsidRPr="00343D6D">
                          <w:rPr>
                            <w:rFonts w:ascii="Century Gothic" w:hAnsi="Century Gothic"/>
                            <w:color w:val="7030A0"/>
                            <w:sz w:val="20"/>
                            <w:szCs w:val="20"/>
                          </w:rPr>
                          <w:t>Our theme in PSHE is Celebrating Differences. We will learn that we are all different and how important it is to accept each other for what we are. We will be learning how to help children who are feeling sad or alone and how it feels to give and receive compliments.</w:t>
                        </w:r>
                      </w:p>
                      <w:p w14:paraId="73F1C1A1" w14:textId="77777777" w:rsidR="006F2C89" w:rsidRPr="006F2C89" w:rsidRDefault="006F2C89" w:rsidP="006F2C89">
                        <w:pPr>
                          <w:rPr>
                            <w:rFonts w:ascii="Century Gothic" w:hAnsi="Century Gothic"/>
                            <w:b/>
                            <w:bCs/>
                            <w:noProof/>
                            <w:sz w:val="44"/>
                            <w:szCs w:val="44"/>
                          </w:rPr>
                        </w:pPr>
                      </w:p>
                    </w:txbxContent>
                  </v:textbox>
                </v:shape>
                <v:shape id="Text Box 13" o:spid="_x0000_s1039" type="#_x0000_t202" style="position:absolute;left:800;top:37495;width:33655;height:1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56CE4AFC" w14:textId="68DA5A54" w:rsidR="006F2C89" w:rsidRPr="004832AD" w:rsidRDefault="006F2C89" w:rsidP="00917283">
                        <w:pPr>
                          <w:spacing w:after="0" w:line="240" w:lineRule="auto"/>
                          <w:rPr>
                            <w:rFonts w:ascii="Century Gothic" w:hAnsi="Century Gothic"/>
                            <w:b/>
                            <w:bCs/>
                            <w:noProof/>
                            <w:color w:val="7030A0"/>
                            <w:sz w:val="44"/>
                            <w:szCs w:val="44"/>
                          </w:rPr>
                        </w:pPr>
                        <w:r w:rsidRPr="004832AD">
                          <w:rPr>
                            <w:rFonts w:ascii="Century Gothic" w:hAnsi="Century Gothic"/>
                            <w:b/>
                            <w:bCs/>
                            <w:noProof/>
                            <w:color w:val="7030A0"/>
                            <w:sz w:val="44"/>
                            <w:szCs w:val="44"/>
                          </w:rPr>
                          <w:t>PE</w:t>
                        </w:r>
                      </w:p>
                      <w:p w14:paraId="6CCB95D3" w14:textId="420F7E2E" w:rsidR="00917283" w:rsidRPr="004832AD" w:rsidRDefault="00917283" w:rsidP="00917283">
                        <w:pPr>
                          <w:overflowPunct w:val="0"/>
                          <w:autoSpaceDE w:val="0"/>
                          <w:autoSpaceDN w:val="0"/>
                          <w:adjustRightInd w:val="0"/>
                          <w:spacing w:after="0" w:line="240" w:lineRule="auto"/>
                          <w:jc w:val="both"/>
                          <w:textAlignment w:val="baseline"/>
                          <w:rPr>
                            <w:rFonts w:ascii="Century Gothic" w:hAnsi="Century Gothic"/>
                            <w:color w:val="7030A0"/>
                            <w:sz w:val="20"/>
                            <w:szCs w:val="20"/>
                            <w:highlight w:val="yellow"/>
                          </w:rPr>
                        </w:pPr>
                        <w:r w:rsidRPr="004832AD">
                          <w:rPr>
                            <w:rFonts w:ascii="Century Gothic" w:hAnsi="Century Gothic"/>
                            <w:color w:val="7030A0"/>
                            <w:sz w:val="20"/>
                            <w:szCs w:val="20"/>
                          </w:rPr>
                          <w:t>Our PE Days will be on a</w:t>
                        </w:r>
                        <w:r w:rsidR="004832AD" w:rsidRPr="004832AD">
                          <w:rPr>
                            <w:rFonts w:ascii="Century Gothic" w:hAnsi="Century Gothic"/>
                            <w:color w:val="7030A0"/>
                            <w:sz w:val="20"/>
                            <w:szCs w:val="20"/>
                          </w:rPr>
                          <w:t xml:space="preserve"> Monday and </w:t>
                        </w:r>
                        <w:r w:rsidR="007A71F3">
                          <w:rPr>
                            <w:rFonts w:ascii="Century Gothic" w:hAnsi="Century Gothic"/>
                            <w:color w:val="7030A0"/>
                            <w:sz w:val="20"/>
                            <w:szCs w:val="20"/>
                          </w:rPr>
                          <w:t>Friday</w:t>
                        </w:r>
                        <w:r w:rsidRPr="004832AD">
                          <w:rPr>
                            <w:rFonts w:ascii="Century Gothic" w:hAnsi="Century Gothic"/>
                            <w:color w:val="7030A0"/>
                            <w:sz w:val="20"/>
                            <w:szCs w:val="20"/>
                          </w:rPr>
                          <w:t>. The children will come to school in their PE kits.</w:t>
                        </w:r>
                        <w:r w:rsidR="00355C1F">
                          <w:rPr>
                            <w:rFonts w:ascii="Century Gothic" w:hAnsi="Century Gothic"/>
                            <w:color w:val="7030A0"/>
                            <w:sz w:val="20"/>
                            <w:szCs w:val="20"/>
                          </w:rPr>
                          <w:t xml:space="preserve">  On the</w:t>
                        </w:r>
                        <w:r w:rsidR="00343D6D">
                          <w:rPr>
                            <w:rFonts w:ascii="Century Gothic" w:hAnsi="Century Gothic"/>
                            <w:color w:val="7030A0"/>
                            <w:sz w:val="20"/>
                            <w:szCs w:val="20"/>
                          </w:rPr>
                          <w:t xml:space="preserve"> Monday, children will learn about invasion games and on Friday</w:t>
                        </w:r>
                        <w:r w:rsidR="00355C1F">
                          <w:rPr>
                            <w:rFonts w:ascii="Century Gothic" w:hAnsi="Century Gothic"/>
                            <w:color w:val="7030A0"/>
                            <w:sz w:val="20"/>
                            <w:szCs w:val="20"/>
                          </w:rPr>
                          <w:t xml:space="preserve"> children will be taught </w:t>
                        </w:r>
                        <w:r w:rsidR="005E2C40">
                          <w:rPr>
                            <w:rFonts w:ascii="Century Gothic" w:hAnsi="Century Gothic"/>
                            <w:color w:val="7030A0"/>
                            <w:sz w:val="20"/>
                            <w:szCs w:val="20"/>
                          </w:rPr>
                          <w:t xml:space="preserve">a </w:t>
                        </w:r>
                        <w:r w:rsidR="007A71F3">
                          <w:rPr>
                            <w:rFonts w:ascii="Century Gothic" w:hAnsi="Century Gothic"/>
                            <w:color w:val="7030A0"/>
                            <w:sz w:val="20"/>
                            <w:szCs w:val="20"/>
                          </w:rPr>
                          <w:t>Manchester United sports coach</w:t>
                        </w:r>
                        <w:r w:rsidR="005E2C40">
                          <w:rPr>
                            <w:rFonts w:ascii="Century Gothic" w:hAnsi="Century Gothic"/>
                            <w:color w:val="7030A0"/>
                            <w:sz w:val="20"/>
                            <w:szCs w:val="20"/>
                          </w:rPr>
                          <w:t xml:space="preserve">. </w:t>
                        </w:r>
                      </w:p>
                      <w:p w14:paraId="1BC84353" w14:textId="77777777" w:rsidR="00917283" w:rsidRPr="006F2C89" w:rsidRDefault="00917283" w:rsidP="006F2C89">
                        <w:pPr>
                          <w:rPr>
                            <w:rFonts w:ascii="Century Gothic" w:hAnsi="Century Gothic"/>
                            <w:b/>
                            <w:bCs/>
                            <w:noProof/>
                            <w:sz w:val="44"/>
                            <w:szCs w:val="44"/>
                          </w:rPr>
                        </w:pPr>
                      </w:p>
                    </w:txbxContent>
                  </v:textbox>
                </v:shape>
                <w10:wrap type="square"/>
              </v:group>
            </w:pict>
          </mc:Fallback>
        </mc:AlternateContent>
      </w:r>
      <w:r w:rsidR="00B01A50">
        <w:rPr>
          <w:noProof/>
        </w:rPr>
        <mc:AlternateContent>
          <mc:Choice Requires="wps">
            <w:drawing>
              <wp:anchor distT="0" distB="0" distL="114300" distR="114300" simplePos="0" relativeHeight="251677184" behindDoc="0" locked="0" layoutInCell="1" allowOverlap="1" wp14:anchorId="3CC8A729" wp14:editId="295ABDA6">
                <wp:simplePos x="0" y="0"/>
                <wp:positionH relativeFrom="column">
                  <wp:posOffset>4057650</wp:posOffset>
                </wp:positionH>
                <wp:positionV relativeFrom="paragraph">
                  <wp:posOffset>1781175</wp:posOffset>
                </wp:positionV>
                <wp:extent cx="1495425" cy="173355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495425" cy="1733550"/>
                        </a:xfrm>
                        <a:prstGeom prst="rect">
                          <a:avLst/>
                        </a:prstGeom>
                        <a:noFill/>
                        <a:ln w="6350">
                          <a:noFill/>
                        </a:ln>
                      </wps:spPr>
                      <wps:txbx>
                        <w:txbxContent>
                          <w:p w14:paraId="383D671C" w14:textId="3CB96D7C" w:rsidR="00683E23" w:rsidRPr="00A06C42" w:rsidRDefault="00683E23" w:rsidP="00683E23">
                            <w:pPr>
                              <w:jc w:val="center"/>
                              <w:rPr>
                                <w:rFonts w:ascii="Century Gothic" w:hAnsi="Century Gothic"/>
                                <w:b/>
                                <w:color w:val="FFD966" w:themeColor="accent4" w:themeTint="99"/>
                                <w:sz w:val="36"/>
                              </w:rPr>
                            </w:pPr>
                            <w:r w:rsidRPr="00A06C42">
                              <w:rPr>
                                <w:rFonts w:ascii="Century Gothic" w:hAnsi="Century Gothic"/>
                                <w:b/>
                                <w:color w:val="FFD966" w:themeColor="accent4" w:themeTint="99"/>
                                <w:sz w:val="36"/>
                              </w:rPr>
                              <w:t>Year 1</w:t>
                            </w:r>
                          </w:p>
                          <w:p w14:paraId="392FD62F" w14:textId="5EF85D35" w:rsidR="00683E23" w:rsidRPr="00A06C42" w:rsidRDefault="00683E23" w:rsidP="00683E23">
                            <w:pPr>
                              <w:jc w:val="center"/>
                              <w:rPr>
                                <w:rFonts w:ascii="Century Gothic" w:hAnsi="Century Gothic"/>
                                <w:b/>
                                <w:color w:val="FFD966" w:themeColor="accent4" w:themeTint="99"/>
                                <w:sz w:val="36"/>
                              </w:rPr>
                            </w:pPr>
                            <w:r w:rsidRPr="00A06C42">
                              <w:rPr>
                                <w:rFonts w:ascii="Century Gothic" w:hAnsi="Century Gothic"/>
                                <w:b/>
                                <w:color w:val="FFD966" w:themeColor="accent4" w:themeTint="99"/>
                                <w:sz w:val="36"/>
                              </w:rPr>
                              <w:t>Autumn 2</w:t>
                            </w:r>
                          </w:p>
                          <w:p w14:paraId="791CA732" w14:textId="2024525A" w:rsidR="00683E23" w:rsidRPr="00A06C42" w:rsidRDefault="00683E23" w:rsidP="00683E23">
                            <w:pPr>
                              <w:jc w:val="center"/>
                              <w:rPr>
                                <w:rFonts w:ascii="Century Gothic" w:hAnsi="Century Gothic"/>
                                <w:b/>
                                <w:color w:val="FFD966" w:themeColor="accent4" w:themeTint="99"/>
                                <w:sz w:val="36"/>
                              </w:rPr>
                            </w:pPr>
                            <w:r w:rsidRPr="00A06C42">
                              <w:rPr>
                                <w:rFonts w:ascii="Century Gothic" w:hAnsi="Century Gothic"/>
                                <w:b/>
                                <w:color w:val="FFD966" w:themeColor="accent4" w:themeTint="99"/>
                                <w:sz w:val="36"/>
                              </w:rPr>
                              <w:t>M</w:t>
                            </w:r>
                            <w:r w:rsidR="00B42825" w:rsidRPr="00A06C42">
                              <w:rPr>
                                <w:rFonts w:ascii="Century Gothic" w:hAnsi="Century Gothic"/>
                                <w:b/>
                                <w:color w:val="FFD966" w:themeColor="accent4" w:themeTint="99"/>
                                <w:sz w:val="36"/>
                              </w:rPr>
                              <w:t>rs Flanagan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C8A729" id="Text Box 25" o:spid="_x0000_s1040" type="#_x0000_t202" style="position:absolute;margin-left:319.5pt;margin-top:140.25pt;width:117.75pt;height:136.5pt;z-index:25167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" filled="f" stroked="f" strokeweight=".5pt">
                <v:textbox>
                  <w:txbxContent>
                    <w:p w14:paraId="383D671C" w14:textId="3CB96D7C" w:rsidR="00683E23" w:rsidRPr="00A06C42" w:rsidRDefault="00683E23" w:rsidP="00683E23">
                      <w:pPr>
                        <w:jc w:val="center"/>
                        <w:rPr>
                          <w:rFonts w:ascii="Century Gothic" w:hAnsi="Century Gothic"/>
                          <w:b/>
                          <w:color w:val="FFD966" w:themeColor="accent4" w:themeTint="99"/>
                          <w:sz w:val="36"/>
                        </w:rPr>
                      </w:pPr>
                      <w:r w:rsidRPr="00A06C42">
                        <w:rPr>
                          <w:rFonts w:ascii="Century Gothic" w:hAnsi="Century Gothic"/>
                          <w:b/>
                          <w:color w:val="FFD966" w:themeColor="accent4" w:themeTint="99"/>
                          <w:sz w:val="36"/>
                        </w:rPr>
                        <w:t>Year 1</w:t>
                      </w:r>
                    </w:p>
                    <w:p w14:paraId="392FD62F" w14:textId="5EF85D35" w:rsidR="00683E23" w:rsidRPr="00A06C42" w:rsidRDefault="00683E23" w:rsidP="00683E23">
                      <w:pPr>
                        <w:jc w:val="center"/>
                        <w:rPr>
                          <w:rFonts w:ascii="Century Gothic" w:hAnsi="Century Gothic"/>
                          <w:b/>
                          <w:color w:val="FFD966" w:themeColor="accent4" w:themeTint="99"/>
                          <w:sz w:val="36"/>
                        </w:rPr>
                      </w:pPr>
                      <w:r w:rsidRPr="00A06C42">
                        <w:rPr>
                          <w:rFonts w:ascii="Century Gothic" w:hAnsi="Century Gothic"/>
                          <w:b/>
                          <w:color w:val="FFD966" w:themeColor="accent4" w:themeTint="99"/>
                          <w:sz w:val="36"/>
                        </w:rPr>
                        <w:t>Autumn 2</w:t>
                      </w:r>
                    </w:p>
                    <w:p w14:paraId="791CA732" w14:textId="2024525A" w:rsidR="00683E23" w:rsidRPr="00A06C42" w:rsidRDefault="00683E23" w:rsidP="00683E23">
                      <w:pPr>
                        <w:jc w:val="center"/>
                        <w:rPr>
                          <w:rFonts w:ascii="Century Gothic" w:hAnsi="Century Gothic"/>
                          <w:b/>
                          <w:color w:val="FFD966" w:themeColor="accent4" w:themeTint="99"/>
                          <w:sz w:val="36"/>
                        </w:rPr>
                      </w:pPr>
                      <w:r w:rsidRPr="00A06C42">
                        <w:rPr>
                          <w:rFonts w:ascii="Century Gothic" w:hAnsi="Century Gothic"/>
                          <w:b/>
                          <w:color w:val="FFD966" w:themeColor="accent4" w:themeTint="99"/>
                          <w:sz w:val="36"/>
                        </w:rPr>
                        <w:t>M</w:t>
                      </w:r>
                      <w:r w:rsidR="00B42825" w:rsidRPr="00A06C42">
                        <w:rPr>
                          <w:rFonts w:ascii="Century Gothic" w:hAnsi="Century Gothic"/>
                          <w:b/>
                          <w:color w:val="FFD966" w:themeColor="accent4" w:themeTint="99"/>
                          <w:sz w:val="36"/>
                        </w:rPr>
                        <w:t>rs Flanagan</w:t>
                      </w:r>
                    </w:p>
                  </w:txbxContent>
                </v:textbox>
              </v:shape>
            </w:pict>
          </mc:Fallback>
        </mc:AlternateContent>
      </w:r>
      <w:r w:rsidR="00683E23">
        <w:rPr>
          <w:noProof/>
        </w:rPr>
        <w:drawing>
          <wp:anchor distT="0" distB="0" distL="114300" distR="114300" simplePos="0" relativeHeight="251642368" behindDoc="1" locked="0" layoutInCell="1" allowOverlap="1" wp14:anchorId="56B469DA" wp14:editId="560328E2">
            <wp:simplePos x="0" y="0"/>
            <wp:positionH relativeFrom="column">
              <wp:posOffset>3641090</wp:posOffset>
            </wp:positionH>
            <wp:positionV relativeFrom="paragraph">
              <wp:posOffset>1510666</wp:posOffset>
            </wp:positionV>
            <wp:extent cx="2402840" cy="2722245"/>
            <wp:effectExtent l="609600" t="457200" r="530860" b="459105"/>
            <wp:wrapTight wrapText="bothSides">
              <wp:wrapPolygon edited="0">
                <wp:start x="-386" y="279"/>
                <wp:lineTo x="-2247" y="2061"/>
                <wp:lineTo x="-353" y="3808"/>
                <wp:lineTo x="-2209" y="5375"/>
                <wp:lineTo x="-314" y="7123"/>
                <wp:lineTo x="-2170" y="8690"/>
                <wp:lineTo x="-275" y="10438"/>
                <wp:lineTo x="-2255" y="12110"/>
                <wp:lineTo x="-360" y="13857"/>
                <wp:lineTo x="-2216" y="15425"/>
                <wp:lineTo x="-322" y="17172"/>
                <wp:lineTo x="-2178" y="18740"/>
                <wp:lineTo x="-283" y="20487"/>
                <wp:lineTo x="-778" y="20905"/>
                <wp:lineTo x="1117" y="22652"/>
                <wp:lineTo x="2230" y="21711"/>
                <wp:lineTo x="4124" y="23459"/>
                <wp:lineTo x="6104" y="21786"/>
                <wp:lineTo x="7998" y="23534"/>
                <wp:lineTo x="10102" y="21757"/>
                <wp:lineTo x="11996" y="23504"/>
                <wp:lineTo x="14099" y="21728"/>
                <wp:lineTo x="14691" y="22274"/>
                <wp:lineTo x="17973" y="21803"/>
                <wp:lineTo x="21121" y="21864"/>
                <wp:lineTo x="21739" y="21341"/>
                <wp:lineTo x="21739" y="1884"/>
                <wp:lineTo x="20334" y="-68"/>
                <wp:lineTo x="232" y="-243"/>
                <wp:lineTo x="-386" y="279"/>
              </wp:wrapPolygon>
            </wp:wrapTight>
            <wp:docPr id="3" name="Picture 3" descr="C:\Users\jlatus\AppData\Local\Microsoft\Windows\INetCache\Content.MSO\8EB3EE6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latus\AppData\Local\Microsoft\Windows\INetCache\Content.MSO\8EB3EE65.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2624561">
                      <a:off x="0" y="0"/>
                      <a:ext cx="2402840" cy="2722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34D5">
        <w:rPr>
          <w:noProof/>
        </w:rPr>
        <mc:AlternateContent>
          <mc:Choice Requires="wps">
            <w:drawing>
              <wp:anchor distT="0" distB="0" distL="114300" distR="114300" simplePos="0" relativeHeight="251655680" behindDoc="0" locked="0" layoutInCell="1" allowOverlap="1" wp14:anchorId="578A489D" wp14:editId="1D0E1829">
                <wp:simplePos x="0" y="0"/>
                <wp:positionH relativeFrom="margin">
                  <wp:posOffset>3632200</wp:posOffset>
                </wp:positionH>
                <wp:positionV relativeFrom="paragraph">
                  <wp:posOffset>3175</wp:posOffset>
                </wp:positionV>
                <wp:extent cx="2499360" cy="18923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2499360" cy="1892300"/>
                        </a:xfrm>
                        <a:prstGeom prst="rect">
                          <a:avLst/>
                        </a:prstGeom>
                        <a:noFill/>
                        <a:ln w="6350">
                          <a:noFill/>
                        </a:ln>
                      </wps:spPr>
                      <wps:txbx>
                        <w:txbxContent>
                          <w:p w14:paraId="56D64FAF" w14:textId="308B039F" w:rsidR="00146D0C" w:rsidRDefault="00F32E5A" w:rsidP="00146D0C">
                            <w:pPr>
                              <w:rPr>
                                <w:rFonts w:ascii="Century Gothic" w:hAnsi="Century Gothic"/>
                                <w:b/>
                                <w:bCs/>
                                <w:noProof/>
                                <w:color w:val="7030A0"/>
                                <w:sz w:val="44"/>
                                <w:szCs w:val="44"/>
                              </w:rPr>
                            </w:pPr>
                            <w:r w:rsidRPr="00B42825">
                              <w:rPr>
                                <w:rFonts w:ascii="Comic Sans MS" w:hAnsi="Comic Sans MS"/>
                                <w:color w:val="7030A0"/>
                                <w:sz w:val="20"/>
                                <w:szCs w:val="20"/>
                              </w:rPr>
                              <w:t xml:space="preserve"> </w:t>
                            </w:r>
                            <w:r w:rsidR="00B85273" w:rsidRPr="00B42825">
                              <w:rPr>
                                <w:rFonts w:ascii="Century Gothic" w:hAnsi="Century Gothic"/>
                                <w:b/>
                                <w:bCs/>
                                <w:noProof/>
                                <w:color w:val="7030A0"/>
                                <w:sz w:val="44"/>
                                <w:szCs w:val="44"/>
                              </w:rPr>
                              <w:t>Computing</w:t>
                            </w:r>
                          </w:p>
                          <w:p w14:paraId="59B39043" w14:textId="5D005480" w:rsidR="00AE2795" w:rsidRPr="00343D6D" w:rsidRDefault="00407207" w:rsidP="00146D0C">
                            <w:pPr>
                              <w:rPr>
                                <w:rFonts w:ascii="Century Gothic" w:hAnsi="Century Gothic"/>
                                <w:noProof/>
                                <w:color w:val="7030A0"/>
                                <w:sz w:val="20"/>
                                <w:szCs w:val="20"/>
                              </w:rPr>
                            </w:pPr>
                            <w:r w:rsidRPr="00343D6D">
                              <w:rPr>
                                <w:rFonts w:ascii="Century Gothic" w:hAnsi="Century Gothic"/>
                                <w:noProof/>
                                <w:color w:val="7030A0"/>
                                <w:sz w:val="20"/>
                                <w:szCs w:val="20"/>
                              </w:rPr>
                              <w:t xml:space="preserve">Our focus will be </w:t>
                            </w:r>
                            <w:r w:rsidR="00566823" w:rsidRPr="00343D6D">
                              <w:rPr>
                                <w:rFonts w:ascii="Century Gothic" w:hAnsi="Century Gothic"/>
                                <w:noProof/>
                                <w:color w:val="7030A0"/>
                                <w:sz w:val="20"/>
                                <w:szCs w:val="20"/>
                              </w:rPr>
                              <w:t xml:space="preserve">learning how to save our work, exploring the different resources on Purple Mash and </w:t>
                            </w:r>
                            <w:r w:rsidR="009A31EE" w:rsidRPr="00343D6D">
                              <w:rPr>
                                <w:rFonts w:ascii="Century Gothic" w:hAnsi="Century Gothic"/>
                                <w:noProof/>
                                <w:color w:val="7030A0"/>
                                <w:sz w:val="20"/>
                                <w:szCs w:val="20"/>
                              </w:rPr>
                              <w:t>knowing the importance of logging 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A489D" id="Text Box 9" o:spid="_x0000_s1041" type="#_x0000_t202" style="position:absolute;margin-left:286pt;margin-top:.25pt;width:196.8pt;height:149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" filled="f" stroked="f" strokeweight=".5pt">
                <v:textbox>
                  <w:txbxContent>
                    <w:p w14:paraId="56D64FAF" w14:textId="308B039F" w:rsidR="00146D0C" w:rsidRDefault="00F32E5A" w:rsidP="00146D0C">
                      <w:pPr>
                        <w:rPr>
                          <w:rFonts w:ascii="Century Gothic" w:hAnsi="Century Gothic"/>
                          <w:b/>
                          <w:bCs/>
                          <w:noProof/>
                          <w:color w:val="7030A0"/>
                          <w:sz w:val="44"/>
                          <w:szCs w:val="44"/>
                        </w:rPr>
                      </w:pPr>
                      <w:r w:rsidRPr="00B42825">
                        <w:rPr>
                          <w:rFonts w:ascii="Comic Sans MS" w:hAnsi="Comic Sans MS"/>
                          <w:color w:val="7030A0"/>
                          <w:sz w:val="20"/>
                          <w:szCs w:val="20"/>
                        </w:rPr>
                        <w:t xml:space="preserve"> </w:t>
                      </w:r>
                      <w:r w:rsidR="00B85273" w:rsidRPr="00B42825">
                        <w:rPr>
                          <w:rFonts w:ascii="Century Gothic" w:hAnsi="Century Gothic"/>
                          <w:b/>
                          <w:bCs/>
                          <w:noProof/>
                          <w:color w:val="7030A0"/>
                          <w:sz w:val="44"/>
                          <w:szCs w:val="44"/>
                        </w:rPr>
                        <w:t>Computing</w:t>
                      </w:r>
                    </w:p>
                    <w:p w14:paraId="59B39043" w14:textId="5D005480" w:rsidR="00AE2795" w:rsidRPr="00343D6D" w:rsidRDefault="00407207" w:rsidP="00146D0C">
                      <w:pPr>
                        <w:rPr>
                          <w:rFonts w:ascii="Century Gothic" w:hAnsi="Century Gothic"/>
                          <w:noProof/>
                          <w:color w:val="7030A0"/>
                          <w:sz w:val="20"/>
                          <w:szCs w:val="20"/>
                        </w:rPr>
                      </w:pPr>
                      <w:r w:rsidRPr="00343D6D">
                        <w:rPr>
                          <w:rFonts w:ascii="Century Gothic" w:hAnsi="Century Gothic"/>
                          <w:noProof/>
                          <w:color w:val="7030A0"/>
                          <w:sz w:val="20"/>
                          <w:szCs w:val="20"/>
                        </w:rPr>
                        <w:t xml:space="preserve">Our focus will be </w:t>
                      </w:r>
                      <w:r w:rsidR="00566823" w:rsidRPr="00343D6D">
                        <w:rPr>
                          <w:rFonts w:ascii="Century Gothic" w:hAnsi="Century Gothic"/>
                          <w:noProof/>
                          <w:color w:val="7030A0"/>
                          <w:sz w:val="20"/>
                          <w:szCs w:val="20"/>
                        </w:rPr>
                        <w:t xml:space="preserve">learning how to save our work, exploring the different resources on Purple Mash and </w:t>
                      </w:r>
                      <w:r w:rsidR="009A31EE" w:rsidRPr="00343D6D">
                        <w:rPr>
                          <w:rFonts w:ascii="Century Gothic" w:hAnsi="Century Gothic"/>
                          <w:noProof/>
                          <w:color w:val="7030A0"/>
                          <w:sz w:val="20"/>
                          <w:szCs w:val="20"/>
                        </w:rPr>
                        <w:t>knowing the importance of logging out.</w:t>
                      </w:r>
                    </w:p>
                  </w:txbxContent>
                </v:textbox>
                <w10:wrap type="square" anchorx="margin"/>
              </v:shape>
            </w:pict>
          </mc:Fallback>
        </mc:AlternateContent>
      </w:r>
    </w:p>
    <w:sectPr w:rsidR="0011688C" w:rsidSect="006F2C8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FCAE9" w14:textId="77777777" w:rsidR="00954FC4" w:rsidRDefault="00954FC4" w:rsidP="00E60FA0">
      <w:pPr>
        <w:spacing w:after="0" w:line="240" w:lineRule="auto"/>
      </w:pPr>
      <w:r>
        <w:separator/>
      </w:r>
    </w:p>
  </w:endnote>
  <w:endnote w:type="continuationSeparator" w:id="0">
    <w:p w14:paraId="4800FCAE" w14:textId="77777777" w:rsidR="00954FC4" w:rsidRDefault="00954FC4" w:rsidP="00E60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Bauhaus 93">
    <w:panose1 w:val="04030905020B02020C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4EDC9" w14:textId="77777777" w:rsidR="00954FC4" w:rsidRDefault="00954FC4" w:rsidP="00E60FA0">
      <w:pPr>
        <w:spacing w:after="0" w:line="240" w:lineRule="auto"/>
      </w:pPr>
      <w:r>
        <w:separator/>
      </w:r>
    </w:p>
  </w:footnote>
  <w:footnote w:type="continuationSeparator" w:id="0">
    <w:p w14:paraId="706D9431" w14:textId="77777777" w:rsidR="00954FC4" w:rsidRDefault="00954FC4" w:rsidP="00E60F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C89"/>
    <w:rsid w:val="00030DFC"/>
    <w:rsid w:val="00053FCF"/>
    <w:rsid w:val="000578C9"/>
    <w:rsid w:val="00081D07"/>
    <w:rsid w:val="00084122"/>
    <w:rsid w:val="000C5AFD"/>
    <w:rsid w:val="000C77FA"/>
    <w:rsid w:val="00101EF6"/>
    <w:rsid w:val="00110CCF"/>
    <w:rsid w:val="0011688C"/>
    <w:rsid w:val="0012581C"/>
    <w:rsid w:val="00126D4B"/>
    <w:rsid w:val="00131124"/>
    <w:rsid w:val="00146D0C"/>
    <w:rsid w:val="001848E2"/>
    <w:rsid w:val="001C3CBF"/>
    <w:rsid w:val="001E652F"/>
    <w:rsid w:val="002336C6"/>
    <w:rsid w:val="0023476A"/>
    <w:rsid w:val="00280794"/>
    <w:rsid w:val="002A4DFA"/>
    <w:rsid w:val="003110BE"/>
    <w:rsid w:val="00316B7C"/>
    <w:rsid w:val="0032712C"/>
    <w:rsid w:val="003439F0"/>
    <w:rsid w:val="00343CD3"/>
    <w:rsid w:val="00343D6D"/>
    <w:rsid w:val="00351F06"/>
    <w:rsid w:val="00355C1F"/>
    <w:rsid w:val="00360C3D"/>
    <w:rsid w:val="00370EBB"/>
    <w:rsid w:val="00380A3A"/>
    <w:rsid w:val="003B2B9B"/>
    <w:rsid w:val="003C1A46"/>
    <w:rsid w:val="003E6436"/>
    <w:rsid w:val="00407207"/>
    <w:rsid w:val="00407F33"/>
    <w:rsid w:val="0045023A"/>
    <w:rsid w:val="00481104"/>
    <w:rsid w:val="004832AD"/>
    <w:rsid w:val="004D45E5"/>
    <w:rsid w:val="005213D2"/>
    <w:rsid w:val="005244A9"/>
    <w:rsid w:val="005258CC"/>
    <w:rsid w:val="00566823"/>
    <w:rsid w:val="0057701D"/>
    <w:rsid w:val="005A08A4"/>
    <w:rsid w:val="005C39A2"/>
    <w:rsid w:val="005E22BE"/>
    <w:rsid w:val="005E2C40"/>
    <w:rsid w:val="005E70C8"/>
    <w:rsid w:val="00620B93"/>
    <w:rsid w:val="00641C1E"/>
    <w:rsid w:val="00683E23"/>
    <w:rsid w:val="006B6CAF"/>
    <w:rsid w:val="006B7381"/>
    <w:rsid w:val="006E7B11"/>
    <w:rsid w:val="006F2C89"/>
    <w:rsid w:val="007138A2"/>
    <w:rsid w:val="0073703A"/>
    <w:rsid w:val="007A71F3"/>
    <w:rsid w:val="007E0E6E"/>
    <w:rsid w:val="00815C53"/>
    <w:rsid w:val="00917283"/>
    <w:rsid w:val="00954FC4"/>
    <w:rsid w:val="009A31EE"/>
    <w:rsid w:val="00A06C42"/>
    <w:rsid w:val="00A13842"/>
    <w:rsid w:val="00A95277"/>
    <w:rsid w:val="00AC76AC"/>
    <w:rsid w:val="00AE1554"/>
    <w:rsid w:val="00AE2795"/>
    <w:rsid w:val="00B01A50"/>
    <w:rsid w:val="00B23E2C"/>
    <w:rsid w:val="00B42825"/>
    <w:rsid w:val="00B51793"/>
    <w:rsid w:val="00B834D5"/>
    <w:rsid w:val="00B85273"/>
    <w:rsid w:val="00B90EC5"/>
    <w:rsid w:val="00BB3753"/>
    <w:rsid w:val="00BC4A52"/>
    <w:rsid w:val="00BF1D36"/>
    <w:rsid w:val="00C101CE"/>
    <w:rsid w:val="00C16CCC"/>
    <w:rsid w:val="00C51D28"/>
    <w:rsid w:val="00C63A47"/>
    <w:rsid w:val="00C71A91"/>
    <w:rsid w:val="00C80BDB"/>
    <w:rsid w:val="00CB75A0"/>
    <w:rsid w:val="00CB7C87"/>
    <w:rsid w:val="00CC77AE"/>
    <w:rsid w:val="00CE384F"/>
    <w:rsid w:val="00CF0148"/>
    <w:rsid w:val="00CF724C"/>
    <w:rsid w:val="00D77877"/>
    <w:rsid w:val="00D865AC"/>
    <w:rsid w:val="00D930D3"/>
    <w:rsid w:val="00DA19AE"/>
    <w:rsid w:val="00DA5F77"/>
    <w:rsid w:val="00DB5973"/>
    <w:rsid w:val="00DD5384"/>
    <w:rsid w:val="00E061A6"/>
    <w:rsid w:val="00E260EE"/>
    <w:rsid w:val="00E36E69"/>
    <w:rsid w:val="00E60FA0"/>
    <w:rsid w:val="00EF4143"/>
    <w:rsid w:val="00F32E5A"/>
    <w:rsid w:val="00F537B9"/>
    <w:rsid w:val="00F87E7A"/>
    <w:rsid w:val="00FA02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02571"/>
  <w15:chartTrackingRefBased/>
  <w15:docId w15:val="{B4D95192-D2C8-47C3-B396-C9A850763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9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0F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0FA0"/>
  </w:style>
  <w:style w:type="paragraph" w:styleId="Footer">
    <w:name w:val="footer"/>
    <w:basedOn w:val="Normal"/>
    <w:link w:val="FooterChar"/>
    <w:uiPriority w:val="99"/>
    <w:unhideWhenUsed/>
    <w:rsid w:val="00E60F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0FA0"/>
  </w:style>
  <w:style w:type="paragraph" w:styleId="ListParagraph">
    <w:name w:val="List Paragraph"/>
    <w:basedOn w:val="Normal"/>
    <w:uiPriority w:val="34"/>
    <w:qFormat/>
    <w:rsid w:val="000578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6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282235F6CFCC4DB95845223703836B" ma:contentTypeVersion="11" ma:contentTypeDescription="Create a new document." ma:contentTypeScope="" ma:versionID="f2c0821f9a21cacb964bcbc82bd12b3c">
  <xsd:schema xmlns:xsd="http://www.w3.org/2001/XMLSchema" xmlns:xs="http://www.w3.org/2001/XMLSchema" xmlns:p="http://schemas.microsoft.com/office/2006/metadata/properties" xmlns:ns3="85e35e83-dacc-4e58-b7b3-b4957017b291" targetNamespace="http://schemas.microsoft.com/office/2006/metadata/properties" ma:root="true" ma:fieldsID="3aff88faa6de63d2b51e4a7e94081e8c" ns3:_="">
    <xsd:import namespace="85e35e83-dacc-4e58-b7b3-b4957017b29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e35e83-dacc-4e58-b7b3-b4957017b2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6AE87D-434F-4F00-9757-2EECD47E9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e35e83-dacc-4e58-b7b3-b4957017b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E397C7-35BC-41D5-95B6-13B853313506}">
  <ds:schemaRefs>
    <ds:schemaRef ds:uri="http://schemas.microsoft.com/sharepoint/v3/contenttype/forms"/>
  </ds:schemaRefs>
</ds:datastoreItem>
</file>

<file path=customXml/itemProps3.xml><?xml version="1.0" encoding="utf-8"?>
<ds:datastoreItem xmlns:ds="http://schemas.openxmlformats.org/officeDocument/2006/customXml" ds:itemID="{AEDF830D-D21C-4E38-8C71-AD56114005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Gosling</dc:creator>
  <cp:keywords/>
  <dc:description/>
  <cp:lastModifiedBy>Deirdre Flanagan</cp:lastModifiedBy>
  <cp:revision>4</cp:revision>
  <cp:lastPrinted>2021-09-09T16:21:00Z</cp:lastPrinted>
  <dcterms:created xsi:type="dcterms:W3CDTF">2023-11-01T19:45:00Z</dcterms:created>
  <dcterms:modified xsi:type="dcterms:W3CDTF">2023-11-06T13:50:00Z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0x0101008B282235F6CFCC4DB95845223703836B</vt:lpwstr>
  </property>
</Properties>
</file>